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63685" w14:textId="77777777" w:rsidR="006D7DE9" w:rsidRPr="006D7DE9" w:rsidRDefault="006D7DE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6D7DE9">
        <w:rPr>
          <w:rFonts w:ascii="Times New Roman" w:hAnsi="Times New Roman" w:cs="Times New Roman"/>
          <w:sz w:val="28"/>
          <w:szCs w:val="28"/>
        </w:rPr>
        <w:br/>
      </w:r>
    </w:p>
    <w:p w14:paraId="56D65B97" w14:textId="77777777" w:rsidR="006D7DE9" w:rsidRPr="006D7DE9" w:rsidRDefault="006D7DE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D7DE9" w:rsidRPr="006D7DE9" w14:paraId="4A1C4DCB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884906F" w14:textId="77777777" w:rsidR="006D7DE9" w:rsidRPr="006D7DE9" w:rsidRDefault="006D7DE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30 декабря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0A5F7B3" w14:textId="02FD2465" w:rsidR="006D7DE9" w:rsidRPr="006D7DE9" w:rsidRDefault="006D7DE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 109</w:t>
            </w:r>
          </w:p>
        </w:tc>
      </w:tr>
    </w:tbl>
    <w:p w14:paraId="3AE12E54" w14:textId="77777777" w:rsidR="006D7DE9" w:rsidRPr="006D7DE9" w:rsidRDefault="006D7DE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6BBB0E3A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1DAC61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14:paraId="476AA888" w14:textId="77777777" w:rsidR="006D7DE9" w:rsidRPr="006D7DE9" w:rsidRDefault="006D7D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1D03216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ЗАКОН</w:t>
      </w:r>
    </w:p>
    <w:p w14:paraId="0B1E6E2E" w14:textId="77777777" w:rsidR="006D7DE9" w:rsidRPr="006D7DE9" w:rsidRDefault="006D7D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9759BAD" w14:textId="7F33D4A8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субвенций из республиканского</w:t>
      </w:r>
    </w:p>
    <w:p w14:paraId="167B3D81" w14:textId="33635327" w:rsidR="006D7DE9" w:rsidRPr="006D7DE9" w:rsidRDefault="006D7DE9" w:rsidP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бюджета Республики Дагестан, предоставляемых 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DE9">
        <w:rPr>
          <w:rFonts w:ascii="Times New Roman" w:hAnsi="Times New Roman" w:cs="Times New Roman"/>
          <w:sz w:val="28"/>
          <w:szCs w:val="28"/>
        </w:rPr>
        <w:t>бюджетам на обеспечение прав граждан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DE9">
        <w:rPr>
          <w:rFonts w:ascii="Times New Roman" w:hAnsi="Times New Roman" w:cs="Times New Roman"/>
          <w:sz w:val="28"/>
          <w:szCs w:val="28"/>
        </w:rPr>
        <w:t>общедоступного и бесплатного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DE9">
        <w:rPr>
          <w:rFonts w:ascii="Times New Roman" w:hAnsi="Times New Roman" w:cs="Times New Roman"/>
          <w:sz w:val="28"/>
          <w:szCs w:val="28"/>
        </w:rPr>
        <w:t>в муниципальных дошкольных образовательных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DE9">
        <w:rPr>
          <w:rFonts w:ascii="Times New Roman" w:hAnsi="Times New Roman" w:cs="Times New Roman"/>
          <w:sz w:val="28"/>
          <w:szCs w:val="28"/>
        </w:rPr>
        <w:t>общедоступного и бесплатного дошкольного, 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DE9">
        <w:rPr>
          <w:rFonts w:ascii="Times New Roman" w:hAnsi="Times New Roman" w:cs="Times New Roman"/>
          <w:sz w:val="28"/>
          <w:szCs w:val="28"/>
        </w:rPr>
        <w:t>общего, основного общего,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DE9">
        <w:rPr>
          <w:rFonts w:ascii="Times New Roman" w:hAnsi="Times New Roman" w:cs="Times New Roman"/>
          <w:sz w:val="28"/>
          <w:szCs w:val="28"/>
        </w:rPr>
        <w:t>в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6D7DE9">
        <w:rPr>
          <w:rFonts w:ascii="Times New Roman" w:hAnsi="Times New Roman" w:cs="Times New Roman"/>
          <w:sz w:val="28"/>
          <w:szCs w:val="28"/>
        </w:rPr>
        <w:t>общеобразовательных организациях,</w:t>
      </w:r>
    </w:p>
    <w:p w14:paraId="5F8D07B0" w14:textId="521C6CAC" w:rsidR="006D7DE9" w:rsidRPr="006D7DE9" w:rsidRDefault="006D7DE9" w:rsidP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</w:p>
    <w:p w14:paraId="406CC1A1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4D1D66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Принят Народным Собранием</w:t>
      </w:r>
    </w:p>
    <w:p w14:paraId="546D98B6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B8862F9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20 декабря 2013 года</w:t>
      </w:r>
    </w:p>
    <w:p w14:paraId="0A49B0AB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7DE9" w:rsidRPr="006D7DE9" w14:paraId="7C1E623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4B2A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6930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835BF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3B6BBA3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Законов Республики Дагестан</w:t>
            </w:r>
          </w:p>
          <w:p w14:paraId="2ED3C59F" w14:textId="3B371AB8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10.04.2017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25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03.04.2020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19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1EFC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A9D7E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CD8F1D" w14:textId="33A8EAFE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со </w:t>
      </w:r>
      <w:hyperlink r:id="rId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статьей 140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 xml:space="preserve"> определяет методику расчета и распределения субвенций из республиканского бюджета Республики Дагестан, предоставляемых местным бюджетам в целях финансового обеспечения расходных обязательств муниципальных образований, возникающих при выполнении государственных полномочий Республики Дагестан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переданных для осуществления органам местного самоуправления.</w:t>
      </w:r>
    </w:p>
    <w:p w14:paraId="52F83A94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EC211A" w14:textId="77777777"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14:paraId="58BE940C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4273A4" w14:textId="0C506386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1. Передача субвенций из республиканского бюджета Республики Дагестан для обеспечения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(далее - субвенции), осуществляется в целях финансового обеспечения расходных обязательств муниципальных образований, возникающих при выполнении государственных полномочий Республики Дагестан, передаваемых для осуществления органам местного самоуправления в соответствии с Федеральным </w:t>
      </w:r>
      <w:hyperlink r:id="rId9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от 6 октября 1999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>.</w:t>
      </w:r>
    </w:p>
    <w:p w14:paraId="6A5B27E7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2. Распределение субвенций между муниципальными районами (городскими округами) Республики Дагестан (далее - муниципальные районы (городские округа)) осуществляется в соответствии с настоящим Законом и утверждается в абсолютных суммах для каждого муниципального района (городского округа) законом о республиканском бюджете Республики Дагестан на очередной финансовый год.</w:t>
      </w:r>
    </w:p>
    <w:p w14:paraId="4616B424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3. Нормативы, установленные настоящим Законом, применяются только для расчета субвенций, предусмотренных настоящим Законом.</w:t>
      </w:r>
    </w:p>
    <w:p w14:paraId="7009A024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4. Расходы органов местного самоуправления муниципальных районов (городских округов) на организацию образовательного процесса, превышающие размер утвержденной законом о республиканском бюджете Республики Дагестан на очередной финансовый год субвенции, компенсации за счет средств республиканского бюджета Республики Дагестан не подлежат.</w:t>
      </w:r>
    </w:p>
    <w:p w14:paraId="3C5187D4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5. Размер субвенции подлежит пересмотру в течение финансового года на основании представленных органами местного самоуправления муниципальных районов (городских округов) документов, подтверждающих ввод в эксплуатацию новых учреждений или ввод дополнительных групп в муниципальных образовательных организациях, а также при изменении числа воспитанников и числа учащихся, классов и класс-комплектов по состоянию на 1 сентября текущего года.</w:t>
      </w:r>
    </w:p>
    <w:p w14:paraId="1ED4A882" w14:textId="1440CCAD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5 введена </w:t>
      </w:r>
      <w:hyperlink r:id="rId10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14:paraId="5F514A8F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6. В случае возникновения дополнительной потребности в средствах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сверх утвержденного размера в соответствии с законом Республики Дагестан о республиканском бюджете Республики Дагестан бюджетам муниципальных районов (городских округов) выделяются дополнительные средства из не распределенного между муниципальными районами (городскими округами) объема субвенции, который не может превышать 5 процентов общего утвержденного объема субвенции.</w:t>
      </w:r>
    </w:p>
    <w:p w14:paraId="4CA626CA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Нераспределенная субвенция из республиканского бюджета Республики Дагестан распределяется согласно заявке, представляемой муниципальным районом (городским округом), в порядке, установленном Правительством Республики Дагестан.</w:t>
      </w:r>
    </w:p>
    <w:p w14:paraId="1D2B013B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Корректировка расходов на реализацию общеобразовательных программ, рассчитанных на нормативной основе бюджету i-го муниципального района (городского округа), проводится в объеме, не превышающем отклонение объема расходов, исчисленных на содержание штатной численности работников общеобразовательных учреждений i-го муниципального района (городского округа), к уровню их средней заработной платы, сложившемуся за девять месяцев текущего финансового года, от объема расходов, утвержденных бюджету i-го муниципального района (городского округа) на текущий финансовый год.</w:t>
      </w:r>
    </w:p>
    <w:p w14:paraId="15DAF2DA" w14:textId="2474B84D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6 введена </w:t>
      </w:r>
      <w:hyperlink r:id="rId11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14:paraId="0BA35470" w14:textId="236D60CD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7. Размер субвенции муниципальным районам (городским округам) на реализацию основных общеобразовательных программ определяется как сумма субвенции, рассчитанная для каждого вида и типа учреждений по уровням образования исходя из численности обучающихся и воспитанников, базовых нормативов затрат и корректирующих коэффициентов. Размеры нормативов затрат, корректирующих коэффициентов и порядок их применения определяются согласно </w:t>
      </w:r>
      <w:hyperlink w:anchor="P18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приложениям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6D7DE9">
        <w:rPr>
          <w:rFonts w:ascii="Times New Roman" w:hAnsi="Times New Roman" w:cs="Times New Roman"/>
          <w:sz w:val="28"/>
          <w:szCs w:val="28"/>
        </w:rPr>
        <w:t>-</w:t>
      </w:r>
      <w:hyperlink w:anchor="P59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14:paraId="13EB0BDB" w14:textId="1CFE166D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7 введена </w:t>
      </w:r>
      <w:hyperlink r:id="rId1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14:paraId="3B3288C1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B536CC" w14:textId="77777777"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2. Методика расчета нормативов финансирования образовательных организаций, реализующих основную общеобразовательную программу дошкольного образования</w:t>
      </w:r>
    </w:p>
    <w:p w14:paraId="6F03EC0D" w14:textId="08FF8672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10.04.2017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25)</w:t>
      </w:r>
    </w:p>
    <w:p w14:paraId="0483948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E6B95E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1. Норматив финансирования должен учитывать следующие расходы на год:</w:t>
      </w:r>
    </w:p>
    <w:p w14:paraId="1C622451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1) оплату труда работников образовательных организаций с учетом районных коэффициентов к заработной плате, установленных за работу в высокогорных, пустынных, безводных и других районах (местностях) с тяжелыми климатическими условиями, а также отчисления по страховым взносам на обязательное пенсионное страхование, обязательное медицинское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страхование, страховым взносам по обязательному социальному страхованию от несчастных случаев на производстве и профессиональных заболеваний, страховым взносам по обязательному социальному страхованию на случай временной нетрудоспособности и в связи с материнством, а также с учетом оплаты труда в связи с замещением временно отсутствующего работника, больничных листов, учебных отпусков, компенсаций к отпуску и других выплат, установленных в соответствии с законодательством;</w:t>
      </w:r>
    </w:p>
    <w:p w14:paraId="7C17F0BE" w14:textId="13A8DEB3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10.04.2017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25)</w:t>
      </w:r>
    </w:p>
    <w:p w14:paraId="3D7BA781" w14:textId="5FC18A5D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2) расходы, непосредственно связанные с обеспечением учебно-воспитательного процесса (приобретение наглядно-методических пособий, средств обучения, игр, игрушек, расходных материалов, канцелярских товаров, оплату услуг связи в части расходов, связанных с подключением к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 xml:space="preserve"> и платой за пользование этой сетью);</w:t>
      </w:r>
    </w:p>
    <w:p w14:paraId="4BD5CAB7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3) иные хозяйственные нужды и другие расходы, связанные с обеспечением образовательного процесса (обучение, повышение квалификации педагогического и административно-управленческого персонала образовательных организаций, командировочные расходы), за исключением расходов на питание детей, содержание зданий, коммунальных и других расходов, осуществляемых из местных бюджетов.</w:t>
      </w:r>
    </w:p>
    <w:p w14:paraId="63CEB9ED" w14:textId="133E09A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10.04.2017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25)</w:t>
      </w:r>
    </w:p>
    <w:p w14:paraId="0CBFA513" w14:textId="3024A6F8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2. Размер субвенций муниципальным районам (городским округам) на реализацию основных общеобразовательных программ дошкольного образования в муниципальных образовательных организациях определяется как сумма субвенций по каждому типу учреждений и режиму пребывания детей в группах исходя из численности воспитанников, базовых нормативов затрат на одного воспитанника в год и корректирующих коэффициентов. Размер и порядок применения корректирующих коэффициентов к составляющим базовых нормативов затрат на реализацию программ дошкольного образования определяется согласно </w:t>
      </w:r>
      <w:hyperlink w:anchor="P18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14:paraId="2F2C7390" w14:textId="13D0B183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 расчете объема субвенции учитывается численность воспитанников в муниципальных образовательных организациях исходя из данных отчета об исполнении бюджета по детским дошкольным учреждениям по форме, установленной органом исполнительной власти Республики Дагестан в области финансов и с учетом данных из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Дагестан.</w:t>
      </w:r>
    </w:p>
    <w:p w14:paraId="575A34DA" w14:textId="1C4D8494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2 в ред. </w:t>
      </w:r>
      <w:hyperlink r:id="rId16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14:paraId="3AAA6B5C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3. Расчет по типу учреждений и режиму пребывания детей в группах на реализацию основных общеобразовательных программ дошкольного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образования осуществляется по следующей формуле:</w:t>
      </w:r>
    </w:p>
    <w:p w14:paraId="36E56BEF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6A7C8E" w14:textId="77777777"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О = ((Н х Ч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7DE9">
        <w:rPr>
          <w:rFonts w:ascii="Times New Roman" w:hAnsi="Times New Roman" w:cs="Times New Roman"/>
          <w:sz w:val="28"/>
          <w:szCs w:val="28"/>
        </w:rPr>
        <w:t>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gram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горн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) + (У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Ч))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регион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14:paraId="02390711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D0C27C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 - объем субвенции на реализацию основных общеобразовательных программ дошкольного образования;</w:t>
      </w:r>
    </w:p>
    <w:p w14:paraId="43C1E870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 - норматив расходов на оплату труда работников на реализацию основных общеобразовательных программ дошкольного образования на одного воспитанника;</w:t>
      </w:r>
    </w:p>
    <w:p w14:paraId="00FEF5EB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Ч - численность воспитанников;</w:t>
      </w:r>
    </w:p>
    <w:p w14:paraId="502CFB0E" w14:textId="16557C38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учитывающий режим пребывания воспитанников в муниципальной образовательной организации, определяемый согласно </w:t>
      </w:r>
      <w:hyperlink w:anchor="P27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68A83B40" w14:textId="4056B984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отражающий особенности реализации основных общеобразовательных программ дошкольного образования в отношении отдельных категорий воспитанников, определяемый согласно </w:t>
      </w:r>
      <w:hyperlink w:anchor="P31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3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18F5F286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D7DE9">
        <w:rPr>
          <w:rFonts w:ascii="Times New Roman" w:hAnsi="Times New Roman" w:cs="Times New Roman"/>
          <w:sz w:val="28"/>
          <w:szCs w:val="28"/>
        </w:rPr>
        <w:t xml:space="preserve"> = 1,25 - корректирующий коэффициент удорожания фонда оплаты труда педагогических работников за работу в сельской местности;</w:t>
      </w:r>
    </w:p>
    <w:p w14:paraId="2E65C437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горн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уточняющий фонд оплаты труда в соответствии с установленными законодательством Республики Дагестан коэффициентами к заработной плате работников бюджетной сферы в высокогорных, безводных и пустынных местностях;</w:t>
      </w:r>
    </w:p>
    <w:p w14:paraId="11253B0A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норматив расходов на обеспечение воспитательно-образовательного процесса на каждого воспитанника в год;</w:t>
      </w:r>
    </w:p>
    <w:p w14:paraId="5C56A5EE" w14:textId="34E7D4DD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транспортной доступности, учитывающий месторасположение муниципального района (городского округа), устанавливаемый в соответствии с </w:t>
      </w:r>
      <w:hyperlink r:id="rId1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 ноября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республиканском фонде финансовой поддержки муниципальных районов (городских округов, городского округа с внутригородским делением)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>;</w:t>
      </w:r>
    </w:p>
    <w:p w14:paraId="03287741" w14:textId="410C0CE2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регион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для недопущения снижения финансирования объема субвенции и ухудшения условий предоставления образовательной услуги дошкольного образования в сравнении с достигнутым уровнем с учетом базовых расходов, приведенных к условиям планируемого года, определяемый согласно </w:t>
      </w:r>
      <w:hyperlink w:anchor="P35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4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14:paraId="42739948" w14:textId="5617D10C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3 в ред. </w:t>
      </w:r>
      <w:hyperlink r:id="rId1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14:paraId="67CC407D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4. Норматив (Н) на оплату труда работников муниципальных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организаций на одного воспитанника в год определяется по следующей формуле:</w:t>
      </w:r>
    </w:p>
    <w:p w14:paraId="21D2EA62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766574" w14:textId="77777777"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Н =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Н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14:paraId="601EE14A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B5BF08" w14:textId="3D046F6B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Н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итоговые значения и величина составляющих базовых нормативов затрат на реализацию основных общеобразовательных программ дошкольного образования на оплату труда работников и начисления в фонды в расчете на одного воспитанника в год, определяемые согласно </w:t>
      </w:r>
      <w:hyperlink w:anchor="P39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5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266E6602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повышения фонда оплаты труда устанавливается законом Республики Дагестан о республиканском бюджете Республики Дагестан на очередной финансовый год.</w:t>
      </w:r>
    </w:p>
    <w:p w14:paraId="744C14DE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Норматив расходов на оплату труда на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учитывает текущие расходы на оплату труда и начисления в фонды педагогического, учебно-вспомогательного, административно-управленческого и прочего персонала (уборщица, дворник, садовник, охранник).</w:t>
      </w:r>
    </w:p>
    <w:p w14:paraId="25C9870E" w14:textId="3D66DB60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4 в ред. </w:t>
      </w:r>
      <w:hyperlink r:id="rId19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14:paraId="3F4EE80C" w14:textId="0A34F3D8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5 - 6. Утратили силу. - </w:t>
      </w:r>
      <w:hyperlink r:id="rId20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10.04.2017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25.</w:t>
      </w:r>
    </w:p>
    <w:p w14:paraId="5128E488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7. Норматив расходов (У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>) на обеспечение воспитательно-образовательного процесса определяется на каждого воспитанника в год по следующей формуле:</w:t>
      </w:r>
    </w:p>
    <w:p w14:paraId="28D41CE2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64DE05" w14:textId="77777777"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14:paraId="74A65070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68C4D0" w14:textId="1485BCC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базовый норматив финансирования учебных и иных расходов образовательных учреждений в расчете на одного воспитанника в год, определяемый в составе итоговых значений и величин составляющих базовых нормативов затрат согласно </w:t>
      </w:r>
      <w:hyperlink w:anchor="P39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5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6D53173B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коэффициент удорожания базового норматива финансирования учебных и иных расходов образовательных организаций в расчете на одного воспитанника в год, устанавливаемый законом Республики Дагестан о республиканском бюджете Республики Дагестан на очередной финансовый год.</w:t>
      </w:r>
    </w:p>
    <w:p w14:paraId="27AF3110" w14:textId="6649C2AF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(часть 7 в ред. </w:t>
      </w:r>
      <w:hyperlink r:id="rId21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14:paraId="06FA0BC2" w14:textId="4B48FEE1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8 - 9. Утратили силу. - </w:t>
      </w:r>
      <w:hyperlink r:id="rId2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10.04.2017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25.</w:t>
      </w:r>
    </w:p>
    <w:p w14:paraId="41A1B5E4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CBD04E" w14:textId="77777777"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Статья 3. Методика расчета нормативов финансирования общеобразовательных организаций, реализующих основные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общеобразовательные программы общего образования</w:t>
      </w:r>
    </w:p>
    <w:p w14:paraId="6D03306D" w14:textId="6976F742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14:paraId="2E65BB9C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DB2CD0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1. Норматив финансирования должен учитывать следующие расходы на год:</w:t>
      </w:r>
    </w:p>
    <w:p w14:paraId="6652D292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1) оплата труда работников общеобразовательных организаций с учетом корректирующих коэффициентов к заработной плате, установленных за работу в высокогорных, пустынных, безводных и других районах (местностях) с тяжелыми климатическими условиями, а также отчисления по страховым взносам на обязательное пенсионное страхование, обязательное медицинское страхование, страховым взносам по обязательному социальному страхованию от несчастных случаев на производстве и профессиональных заболеваний, страховым взносам по обязательному социальному страхованию на случай временной нетрудоспособности и в связи с материнством, а также с учетом оплаты труда в связи с замещением временно отсутствующего работника, больничных листов, учебных отпусков, компенсаций к отпуску и других выплат, установленных в соответствии с законодательством;</w:t>
      </w:r>
    </w:p>
    <w:p w14:paraId="12650EEC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2) расходы, непосредственно связанные с образовательным процессом (расходы на приобретение учебных и наглядных пособий, технических средств обучения, расходных материалов, канцелярских товаров, хозяйственные расходы).</w:t>
      </w:r>
    </w:p>
    <w:p w14:paraId="49FA2C15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2. Норматив расходов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определяется по типу учреждений (общеобразовательная (начального общего, основного общего, среднего (полного) общего образования) школа, общеобразовательная школа с углубленным изучением отдельных предметов, гимназия, лицей, общеобразовательная (начального общего, основного общего, среднего (полного) общего образования) школа-интернат, вечернее (сменное) общеобразовательное (основного общего, среднего (полного) общего образования) учреждение, специальная (коррекционная) общеобразовательная школа и школа-интернат).</w:t>
      </w:r>
    </w:p>
    <w:p w14:paraId="1D79EBE3" w14:textId="42AC48A5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Размер субвенции муниципальным районам (городским округам) на реализацию основных общеобразовательных программ в муниципальных общеобразовательных организациях определяется как сумма субвенции, рассчитанная для каждого типа учреждений по уровням образования общеобразовательных организаций, исходя из численности обучающихся, базовых нормативов и корректирующих коэффициентов, к составляющим базовых нормативов затрат на реализацию основных общеобразовательных программ общего образования, определяемых согласно </w:t>
      </w:r>
      <w:hyperlink w:anchor="P44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6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14:paraId="695B172A" w14:textId="4C214F92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lastRenderedPageBreak/>
        <w:t xml:space="preserve">3. При расчете субвенции муниципальным районам (городским округам) учитывается численность обучающихся в муниципальных общеобразовательных организациях по состоянию на начало текущего учебного года по данным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образования (статистическая 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00-1).</w:t>
      </w:r>
    </w:p>
    <w:p w14:paraId="66948CD5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Контроль над сложившимся контингентом обучающихся, находящихся на индивидуальном обучении, на дому по медицинским показаниям, осуществляется не реже двух раз в год уполномоченными органами местного самоуправления муниципальных образований Республики Дагестан в сфере финансов и образования. Информация о результатах контроля доводится до уполномоченных органов исполнительной власти Республики Дагестан в сфере финансов и образования.</w:t>
      </w:r>
    </w:p>
    <w:p w14:paraId="6BEBBAC4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4. Расчет объема субвенции на реализацию основных общеобразовательных программ общего образования производится для каждого типа учреждений по уровням образования по следующей формуле:</w:t>
      </w:r>
    </w:p>
    <w:p w14:paraId="4D68E6EA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6F86A2" w14:textId="77777777"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О = ((Н х Ч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горн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) + (У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Ч)) х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регион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14:paraId="6D8CD6B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15C022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 - объем субвенции на реализацию основных общеобразовательных программ общего образования;</w:t>
      </w:r>
    </w:p>
    <w:p w14:paraId="1078C53A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 - норматив расходов на оплату труда на реализацию основных общеобразовательных программ общего образования на одного учащегося в год;</w:t>
      </w:r>
    </w:p>
    <w:p w14:paraId="0432F2A1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Ч - численность учащихся;</w:t>
      </w:r>
    </w:p>
    <w:p w14:paraId="3192B293" w14:textId="6F8E43A1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отражающий специфику организации образовательного процесса в специализированных учреждениях, определяемый согласно </w:t>
      </w:r>
      <w:hyperlink w:anchor="P50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7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63D9920F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D7DE9">
        <w:rPr>
          <w:rFonts w:ascii="Times New Roman" w:hAnsi="Times New Roman" w:cs="Times New Roman"/>
          <w:sz w:val="28"/>
          <w:szCs w:val="28"/>
        </w:rPr>
        <w:t xml:space="preserve"> = 1,25 - корректирующий коэффициент удорожания фонда оплаты труда педагогических работников за работу в сельской местности;</w:t>
      </w:r>
    </w:p>
    <w:p w14:paraId="2CC52F6E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горн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уточняющий фонд оплаты труда в соответствии с установленными законодательством Республики Дагестан коэффициентами, к заработной плате работников бюджетной сферы в высокогорных, безводных и пустынных местностях;</w:t>
      </w:r>
    </w:p>
    <w:p w14:paraId="23B94A9B" w14:textId="0EF7CCB5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транспортной доступности, учитывающий месторасположение муниципального района (городского округа), устанавливаемый в соответствии с </w:t>
      </w:r>
      <w:hyperlink r:id="rId24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 ноября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 xml:space="preserve">О республиканском фонде финансовой поддержки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муниципальных районов (городских округов, городского округа с внутригородским делением)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>;</w:t>
      </w:r>
    </w:p>
    <w:p w14:paraId="166FE644" w14:textId="6B7787ED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регион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рассчитываемый в целях недопущения снижения финансирования объема субвенции и ухудшения условий предоставления образовательной услуги общего образования в сравнении с достигнутым уровнем с учетом приведенных к условиям планируемого года базовых расходов, определяемый согласно </w:t>
      </w:r>
      <w:hyperlink w:anchor="P549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8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14:paraId="5DE17CE4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5. Норматив расходов (Н) на оплату труда и начисления работников муниципальных общеобразовательных организаций на одного учащегося в год определяется по следующей формуле:</w:t>
      </w:r>
    </w:p>
    <w:p w14:paraId="2E812DE4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CA4F5B" w14:textId="77777777"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Н =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Н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14:paraId="6853337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EB5604" w14:textId="06C61AE1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Н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итоговые значения и величина составляющих базовых нормативов затрат на реализацию основных общеобразовательных программ начального, основного и среднего общего образования в части оплаты труда и начислений в фонды в расчете на одного учащегося в год, определяемые согласно </w:t>
      </w:r>
      <w:hyperlink w:anchor="P59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9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114FD137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повышения фонда оплаты труда, утверждаемый законом Республики Дагестан о республиканском бюджете Республики Дагестан на текущий финансовый год.</w:t>
      </w:r>
    </w:p>
    <w:p w14:paraId="3E19E4D3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Норматив расходов на оплату труда на 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 учитывает текущие расходы на оплату труда и начисления в фонды педагогического, учебно-вспомогательного (кроме воспитателей групп продленного дня и воспитателей всех видов школ и школ-интернатов), административно-управленческого и прочего персонала (рабочий по комплексному обслуживанию и ремонту зданий, электрик, слесарь-сантехник, водитель, машинист (кочегар) котельной, оператор котельной, оператор теплового пункта, истопник, кочегар, гардеробщик, кладовщик, уборщица, дворник, садовник, сторож, охранник).</w:t>
      </w:r>
    </w:p>
    <w:p w14:paraId="026C5530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6. Учебные расходы (У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>) на обеспечение материальных затрат, непосредственно связанных с образовательным процессом: приобретение учебных пособий, технических средств обучения, расходные материалы и хозяйственные нужды (далее - учебные расходы) на каждого учащегося по типам учреждений в год, определяются по формуле:</w:t>
      </w:r>
    </w:p>
    <w:p w14:paraId="110CC072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3F9D20" w14:textId="77777777"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14:paraId="707B989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9982AA" w14:textId="591A26EF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базовый норматив финансирования учебных расходов общеобразовательных организаций в расчете на одного учащегося в год, определяемый в составе итоговых значений и величин составляющих базовых нормативов затрат согласно </w:t>
      </w:r>
      <w:hyperlink w:anchor="P592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 xml:space="preserve"> 9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14:paraId="2C369B63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удорожания базового норматива финансирования учебных расходов общеобразовательных организаций в расчете на одного учащегося в год, утверждаемый законом Республики Дагестан о республиканском бюджете Республики Дагестан на очередной финансовый год.</w:t>
      </w:r>
    </w:p>
    <w:p w14:paraId="45F3E07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F6CAE3" w14:textId="54385153"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Статья 4. Утратила силу. - </w:t>
      </w:r>
      <w:hyperlink r:id="rId25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19.</w:t>
      </w:r>
    </w:p>
    <w:p w14:paraId="11D22CE7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114381" w14:textId="77777777"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5. Методика расчета нормативов расходов на содержание малокомплектных образовательных организаций</w:t>
      </w:r>
    </w:p>
    <w:p w14:paraId="7C577E6E" w14:textId="56F2434F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03.04.2020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19)</w:t>
      </w:r>
    </w:p>
    <w:p w14:paraId="439A489B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E04BE3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1. Расчет объема субвенции для малокомплектных общеобразовательных организаций производится по нормативам расходов для каждого типа организаций по уровням образования, исходя из фактической наполняемости в классах, по формуле:</w:t>
      </w:r>
    </w:p>
    <w:p w14:paraId="07CBF452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68B1C0" w14:textId="77777777"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 = (Ч х Н х 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6D7DE9">
        <w:rPr>
          <w:rFonts w:ascii="Times New Roman" w:hAnsi="Times New Roman" w:cs="Times New Roman"/>
          <w:sz w:val="28"/>
          <w:szCs w:val="28"/>
        </w:rPr>
        <w:t>) + (У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х Ч), где:</w:t>
      </w:r>
    </w:p>
    <w:p w14:paraId="6977E2EC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495F36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 - объем субвенции на реализацию основных общеобразовательных программ общего образования для малокомплектных общеобразовательных организаций:</w:t>
      </w:r>
    </w:p>
    <w:p w14:paraId="14D66E8A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Ч - численность учащихся;</w:t>
      </w:r>
    </w:p>
    <w:p w14:paraId="015B6866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 - норматив расходов на реализацию основных общеобразовательных программ на одного обучающегося в год;</w:t>
      </w:r>
    </w:p>
    <w:p w14:paraId="2AC0B060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У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чеб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учебные расходы;</w:t>
      </w:r>
    </w:p>
    <w:p w14:paraId="3D3B29DE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6D7DE9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малокомплектности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, который определяется как соотношение нормативной наполняемости в классах к фактической, рассчитываемый по формуле:</w:t>
      </w:r>
    </w:p>
    <w:p w14:paraId="21C20A92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1C47D3" w14:textId="77777777" w:rsidR="006D7DE9" w:rsidRPr="006D7DE9" w:rsidRDefault="006D7D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6D7DE9">
        <w:rPr>
          <w:rFonts w:ascii="Times New Roman" w:hAnsi="Times New Roman" w:cs="Times New Roman"/>
          <w:sz w:val="28"/>
          <w:szCs w:val="28"/>
        </w:rPr>
        <w:t xml:space="preserve"> </w:t>
      </w:r>
      <w:r w:rsidRPr="006D7DE9">
        <w:rPr>
          <w:rFonts w:ascii="Times New Roman" w:hAnsi="Times New Roman" w:cs="Times New Roman"/>
          <w:sz w:val="28"/>
          <w:szCs w:val="28"/>
          <w:vertAlign w:val="superscript"/>
        </w:rPr>
        <w:t>=</w:t>
      </w:r>
      <w:r w:rsidRPr="006D7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нор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>, где:</w:t>
      </w:r>
    </w:p>
    <w:p w14:paraId="53FC39C0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405B43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нор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нормативная наполняемость в классе для города - 25 учеников, для сельских поселений - 20;</w:t>
      </w:r>
    </w:p>
    <w:p w14:paraId="55F9CB04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DE9">
        <w:rPr>
          <w:rFonts w:ascii="Times New Roman" w:hAnsi="Times New Roman" w:cs="Times New Roman"/>
          <w:sz w:val="28"/>
          <w:szCs w:val="28"/>
        </w:rPr>
        <w:t>К</w:t>
      </w:r>
      <w:r w:rsidRPr="006D7DE9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6D7DE9">
        <w:rPr>
          <w:rFonts w:ascii="Times New Roman" w:hAnsi="Times New Roman" w:cs="Times New Roman"/>
          <w:sz w:val="28"/>
          <w:szCs w:val="28"/>
        </w:rPr>
        <w:t xml:space="preserve"> - средняя фактическая наполняемость в классах.</w:t>
      </w:r>
    </w:p>
    <w:p w14:paraId="6AEE42B3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lastRenderedPageBreak/>
        <w:t>2. Малокомплектными сельскими школами и рассматриваемыми в качестве таковых муниципальными общеобразовательными организациями считаются образовательные организации начального общего, основного общего, среднего (полного) общего образования с общим числом обучающихся:</w:t>
      </w:r>
    </w:p>
    <w:p w14:paraId="5181BC98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 20 человек в общеобразовательных организациях начального общего образования;</w:t>
      </w:r>
    </w:p>
    <w:p w14:paraId="792CFEE3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 50 человек в общеобразовательных организациях основного общего образования:</w:t>
      </w:r>
    </w:p>
    <w:p w14:paraId="4E3B4B57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 100 человек в общеобразовательных организациях среднего (полного) общего образования.</w:t>
      </w:r>
    </w:p>
    <w:p w14:paraId="53C632A1" w14:textId="38A5194A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3. Перечень малокомплектных сельских школ и рассматриваемых в качестве таковых муниципальных общеобразовательных организаций ежегодно на основании данных отчета о численности обучающихся в муниципальных общеобразовательных организациях по состоянию на начало текущего учебного года (статистическая форма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00-1) определяется органом исполнительной власти Республики Дагестан, осуществляющим функции по выработке и реализации государственной политики и нормативно-правовом) регулированию в сфере образования.</w:t>
      </w:r>
    </w:p>
    <w:p w14:paraId="75912526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4B1AC3" w14:textId="77777777"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6. Порядок отчетности органов местного самоуправления об использовании субвенций</w:t>
      </w:r>
    </w:p>
    <w:p w14:paraId="484EA3B3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EAE358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Отчеты об использовании бюджетных средств, выделенных бюджетам муниципальных районов (городских округов) в соответствии с настоящим Законом, ежеквартально представляются органами местного самоуправления муниципальных районов (городских округов) в Министерство финансов Республики Дагестан по форме и порядку, определяемым Министерством финансов Республики Дагестан.</w:t>
      </w:r>
    </w:p>
    <w:p w14:paraId="4D206E3A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3176F1" w14:textId="77777777"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7. О признании утратившими силу отдельных законодательных актов Республики Дагестан</w:t>
      </w:r>
    </w:p>
    <w:p w14:paraId="34ACED8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20C56E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2942FD0E" w14:textId="2622F544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1) </w:t>
      </w:r>
      <w:hyperlink r:id="rId27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Республики Дагестан от 1 ноября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47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средств, причитающихся бюджетам муниципальных районов (городских округов) из республиканского фонда компенсаций на реализацию основных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17, ст. 801);</w:t>
      </w:r>
    </w:p>
    <w:p w14:paraId="09F2D1BD" w14:textId="172EF906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2) </w:t>
      </w:r>
      <w:hyperlink r:id="rId28" w:history="1">
        <w:r w:rsidRPr="006D7DE9">
          <w:rPr>
            <w:rFonts w:ascii="Times New Roman" w:hAnsi="Times New Roman" w:cs="Times New Roman"/>
            <w:color w:val="0000FF"/>
            <w:sz w:val="28"/>
            <w:szCs w:val="28"/>
          </w:rPr>
          <w:t>статью 4</w:t>
        </w:r>
      </w:hyperlink>
      <w:r w:rsidRPr="006D7DE9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29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Республики </w:t>
      </w:r>
      <w:r w:rsidRPr="006D7DE9">
        <w:rPr>
          <w:rFonts w:ascii="Times New Roman" w:hAnsi="Times New Roman" w:cs="Times New Roman"/>
          <w:sz w:val="28"/>
          <w:szCs w:val="28"/>
        </w:rPr>
        <w:lastRenderedPageBreak/>
        <w:t>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DE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24, ст. 1031).</w:t>
      </w:r>
    </w:p>
    <w:p w14:paraId="4364F65C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4BF1D4" w14:textId="77777777" w:rsidR="006D7DE9" w:rsidRPr="006D7DE9" w:rsidRDefault="006D7DE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Статья 8. О вступлении в силу настоящего Закона</w:t>
      </w:r>
    </w:p>
    <w:p w14:paraId="638913A7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3CC01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1E761024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55FD63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Президент</w:t>
      </w:r>
    </w:p>
    <w:p w14:paraId="27E67D4F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061F7F8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Р.АБДУЛАТИПОВ</w:t>
      </w:r>
    </w:p>
    <w:p w14:paraId="5972CEBE" w14:textId="77777777" w:rsidR="006D7DE9" w:rsidRPr="006D7DE9" w:rsidRDefault="006D7DE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Махачкала</w:t>
      </w:r>
    </w:p>
    <w:p w14:paraId="24722D36" w14:textId="77777777" w:rsidR="006D7DE9" w:rsidRPr="006D7DE9" w:rsidRDefault="006D7DE9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30 декабря 2013 года</w:t>
      </w:r>
    </w:p>
    <w:p w14:paraId="4B3D3075" w14:textId="75447A92" w:rsidR="006D7DE9" w:rsidRPr="006D7DE9" w:rsidRDefault="006D7DE9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109</w:t>
      </w:r>
    </w:p>
    <w:p w14:paraId="0578C90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C5DBA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896187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6F3E2D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B11EC9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F6E813" w14:textId="4BDDD92F"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931FFB0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7E2AD428" w14:textId="1CE1F070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14:paraId="4C19FED6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14:paraId="1C523EC5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14:paraId="1A3EDC0B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14:paraId="788C489E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14:paraId="38CABF33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14:paraId="5515CD49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14:paraId="4071477B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14:paraId="54D00AFB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14:paraId="4C421C18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14:paraId="1F3CA78D" w14:textId="63532935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F49619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2F4107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6D7DE9">
        <w:rPr>
          <w:rFonts w:ascii="Times New Roman" w:hAnsi="Times New Roman" w:cs="Times New Roman"/>
          <w:sz w:val="28"/>
          <w:szCs w:val="28"/>
        </w:rPr>
        <w:t>ПОРЯДОК</w:t>
      </w:r>
    </w:p>
    <w:p w14:paraId="3DDEA4CD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ПРИМЕНЕНИЯ КОРРЕКТИРУЮЩИХ КОЭФФИЦИЕНТОВ</w:t>
      </w:r>
    </w:p>
    <w:p w14:paraId="21651E99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СОСТАВЛЯЮЩИМ БАЗОВЫХ НОРМАТИВОВ ЗАТРАТ</w:t>
      </w:r>
    </w:p>
    <w:p w14:paraId="3F538A0E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НА РЕАЛИЗАЦИЮ ПРОГРАММ ДОШКОЛЬНОГО ОБРАЗОВАНИЯ</w:t>
      </w:r>
    </w:p>
    <w:p w14:paraId="02E416F4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7DE9" w:rsidRPr="006D7DE9" w14:paraId="591C2E8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3648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1F01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5E58B4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37DC07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29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14:paraId="4A4C7ABA" w14:textId="25728585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1CF1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32D1BB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A4CC1A" w14:textId="77777777"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 w:rsidSect="00F82D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1701"/>
        <w:gridCol w:w="1757"/>
        <w:gridCol w:w="1077"/>
        <w:gridCol w:w="1296"/>
        <w:gridCol w:w="2030"/>
      </w:tblGrid>
      <w:tr w:rsidR="006D7DE9" w:rsidRPr="006D7DE9" w14:paraId="5D4EF2A8" w14:textId="77777777">
        <w:tc>
          <w:tcPr>
            <w:tcW w:w="510" w:type="dxa"/>
          </w:tcPr>
          <w:p w14:paraId="5636BAC4" w14:textId="7ECD2779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08" w:type="dxa"/>
          </w:tcPr>
          <w:p w14:paraId="0CA7C95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Составляющие базовых нормативов затрат</w:t>
            </w:r>
          </w:p>
        </w:tc>
        <w:tc>
          <w:tcPr>
            <w:tcW w:w="1701" w:type="dxa"/>
          </w:tcPr>
          <w:p w14:paraId="1BE319A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коэффициент, учитывающий режим пребывания воспитанников в муниципальной общеобразовательной организации</w:t>
            </w:r>
          </w:p>
        </w:tc>
        <w:tc>
          <w:tcPr>
            <w:tcW w:w="1757" w:type="dxa"/>
          </w:tcPr>
          <w:p w14:paraId="725B940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коэффициент, отражающий особенности реализации основных общеобразовательных программ дошкольного образования в отношении отдельных категорий воспитанников</w:t>
            </w:r>
          </w:p>
        </w:tc>
        <w:tc>
          <w:tcPr>
            <w:tcW w:w="1077" w:type="dxa"/>
          </w:tcPr>
          <w:p w14:paraId="3E4A9627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 транспортной доступности</w:t>
            </w:r>
          </w:p>
        </w:tc>
        <w:tc>
          <w:tcPr>
            <w:tcW w:w="1296" w:type="dxa"/>
          </w:tcPr>
          <w:p w14:paraId="4E6F2644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 удорожания фонда оплаты труда за работу в сельской местности</w:t>
            </w:r>
          </w:p>
        </w:tc>
        <w:tc>
          <w:tcPr>
            <w:tcW w:w="2030" w:type="dxa"/>
          </w:tcPr>
          <w:p w14:paraId="191BDF37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коэффициент, уточняющий фонд оплаты труда в соответствии с установленными законодательством Республики Дагестан коэффициентами, к заработной плате работников бюджетной сферы в высокогорных и безводных муниципальных районах (городских округах)</w:t>
            </w:r>
          </w:p>
        </w:tc>
      </w:tr>
      <w:tr w:rsidR="006D7DE9" w:rsidRPr="006D7DE9" w14:paraId="39269D03" w14:textId="77777777">
        <w:tc>
          <w:tcPr>
            <w:tcW w:w="510" w:type="dxa"/>
          </w:tcPr>
          <w:p w14:paraId="38C0014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14:paraId="38FDF05D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0FAE50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14:paraId="3430C45D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14:paraId="4DE9EB9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6" w:type="dxa"/>
          </w:tcPr>
          <w:p w14:paraId="21FEFF7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0" w:type="dxa"/>
          </w:tcPr>
          <w:p w14:paraId="4E9B5C0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7DE9" w:rsidRPr="006D7DE9" w14:paraId="002A3292" w14:textId="77777777">
        <w:tc>
          <w:tcPr>
            <w:tcW w:w="510" w:type="dxa"/>
          </w:tcPr>
          <w:p w14:paraId="19624A7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08" w:type="dxa"/>
          </w:tcPr>
          <w:p w14:paraId="6ACF90EB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и начисления на выплаты по оплате труда педагогических работников, включая страховые взносы в Пенсионный фонд Российской Федерации. Фонд социального страхования 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соответствии с трудовым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701" w:type="dxa"/>
          </w:tcPr>
          <w:p w14:paraId="37F7717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применяется</w:t>
            </w:r>
          </w:p>
        </w:tc>
        <w:tc>
          <w:tcPr>
            <w:tcW w:w="1757" w:type="dxa"/>
          </w:tcPr>
          <w:p w14:paraId="2AC8EA3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077" w:type="dxa"/>
          </w:tcPr>
          <w:p w14:paraId="78CE808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14:paraId="25264DA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2030" w:type="dxa"/>
          </w:tcPr>
          <w:p w14:paraId="497DF4EE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</w:tr>
      <w:tr w:rsidR="006D7DE9" w:rsidRPr="006D7DE9" w14:paraId="46BD3D30" w14:textId="77777777">
        <w:tc>
          <w:tcPr>
            <w:tcW w:w="510" w:type="dxa"/>
          </w:tcPr>
          <w:p w14:paraId="6DE2B1ED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08" w:type="dxa"/>
          </w:tcPr>
          <w:p w14:paraId="2CD0B55B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и начисления на выплаты по оплате труда административно-управленческого, учебно-вспомогательного персонала, включая страховые взносы в Пенсионный фонд Российской Федерации. Фонд социального страхования Российской Федерации и Федеральный фонд обязательного медицинского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страхования,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701" w:type="dxa"/>
          </w:tcPr>
          <w:p w14:paraId="5DCA274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применяется</w:t>
            </w:r>
          </w:p>
        </w:tc>
        <w:tc>
          <w:tcPr>
            <w:tcW w:w="1757" w:type="dxa"/>
          </w:tcPr>
          <w:p w14:paraId="2F51594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077" w:type="dxa"/>
          </w:tcPr>
          <w:p w14:paraId="5EDB097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14:paraId="140783D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14:paraId="7F5A500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</w:tr>
      <w:tr w:rsidR="006D7DE9" w:rsidRPr="006D7DE9" w14:paraId="4FC2AF01" w14:textId="77777777">
        <w:tc>
          <w:tcPr>
            <w:tcW w:w="510" w:type="dxa"/>
          </w:tcPr>
          <w:p w14:paraId="64E1450F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08" w:type="dxa"/>
          </w:tcPr>
          <w:p w14:paraId="31233C7F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учебной литературы, периодических изданий, издательских и полиграфических услуг, электронных изданий</w:t>
            </w:r>
          </w:p>
        </w:tc>
        <w:tc>
          <w:tcPr>
            <w:tcW w:w="1701" w:type="dxa"/>
          </w:tcPr>
          <w:p w14:paraId="2FD4AB2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757" w:type="dxa"/>
          </w:tcPr>
          <w:p w14:paraId="0CB5E66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077" w:type="dxa"/>
          </w:tcPr>
          <w:p w14:paraId="3955005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14:paraId="0CFA09C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14:paraId="6F55F5C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  <w:tr w:rsidR="006D7DE9" w:rsidRPr="006D7DE9" w14:paraId="1A3F4D91" w14:textId="77777777">
        <w:tc>
          <w:tcPr>
            <w:tcW w:w="510" w:type="dxa"/>
          </w:tcPr>
          <w:p w14:paraId="7AC09FC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08" w:type="dxa"/>
          </w:tcPr>
          <w:p w14:paraId="4ABEEDD6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повышение квалификации педагогических работников, за исключением затрат на приобретение транспортных услуг</w:t>
            </w:r>
          </w:p>
        </w:tc>
        <w:tc>
          <w:tcPr>
            <w:tcW w:w="1701" w:type="dxa"/>
          </w:tcPr>
          <w:p w14:paraId="19B7027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757" w:type="dxa"/>
          </w:tcPr>
          <w:p w14:paraId="1CE71D6D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077" w:type="dxa"/>
          </w:tcPr>
          <w:p w14:paraId="696091E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14:paraId="38CAF4D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14:paraId="5D1F710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  <w:tr w:rsidR="006D7DE9" w:rsidRPr="006D7DE9" w14:paraId="4C39A6DE" w14:textId="77777777">
        <w:tc>
          <w:tcPr>
            <w:tcW w:w="510" w:type="dxa"/>
          </w:tcPr>
          <w:p w14:paraId="098F867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08" w:type="dxa"/>
          </w:tcPr>
          <w:p w14:paraId="62269EC8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услуг связи, в том числе Интернет</w:t>
            </w:r>
          </w:p>
        </w:tc>
        <w:tc>
          <w:tcPr>
            <w:tcW w:w="1701" w:type="dxa"/>
          </w:tcPr>
          <w:p w14:paraId="7EA63BC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757" w:type="dxa"/>
          </w:tcPr>
          <w:p w14:paraId="4A50AC1E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077" w:type="dxa"/>
          </w:tcPr>
          <w:p w14:paraId="13E7DEEE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14:paraId="416016BE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14:paraId="1E555F67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  <w:tr w:rsidR="006D7DE9" w:rsidRPr="006D7DE9" w14:paraId="2699FCD1" w14:textId="77777777">
        <w:tc>
          <w:tcPr>
            <w:tcW w:w="510" w:type="dxa"/>
          </w:tcPr>
          <w:p w14:paraId="5AC3722E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08" w:type="dxa"/>
          </w:tcPr>
          <w:p w14:paraId="17003F42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транспортных услуг, на проезд педагогических работников до места прохождения повышения квалификации и обратно</w:t>
            </w:r>
          </w:p>
        </w:tc>
        <w:tc>
          <w:tcPr>
            <w:tcW w:w="1701" w:type="dxa"/>
          </w:tcPr>
          <w:p w14:paraId="7F8773B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757" w:type="dxa"/>
          </w:tcPr>
          <w:p w14:paraId="0A6ED17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077" w:type="dxa"/>
          </w:tcPr>
          <w:p w14:paraId="58661BC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296" w:type="dxa"/>
          </w:tcPr>
          <w:p w14:paraId="60450D9D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14:paraId="54283C3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  <w:tr w:rsidR="006D7DE9" w:rsidRPr="006D7DE9" w14:paraId="3856AEC0" w14:textId="77777777">
        <w:tc>
          <w:tcPr>
            <w:tcW w:w="510" w:type="dxa"/>
          </w:tcPr>
          <w:p w14:paraId="7C84AFA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08" w:type="dxa"/>
          </w:tcPr>
          <w:p w14:paraId="095439D9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игр и игрушек</w:t>
            </w:r>
          </w:p>
        </w:tc>
        <w:tc>
          <w:tcPr>
            <w:tcW w:w="1701" w:type="dxa"/>
          </w:tcPr>
          <w:p w14:paraId="7F3BDDB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757" w:type="dxa"/>
          </w:tcPr>
          <w:p w14:paraId="36B5DC4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077" w:type="dxa"/>
          </w:tcPr>
          <w:p w14:paraId="79D029C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  <w:tc>
          <w:tcPr>
            <w:tcW w:w="1296" w:type="dxa"/>
          </w:tcPr>
          <w:p w14:paraId="41E02BB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030" w:type="dxa"/>
          </w:tcPr>
          <w:p w14:paraId="4FF9AC60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</w:tbl>
    <w:p w14:paraId="707AC75A" w14:textId="77777777"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313EAC1A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5D243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42D906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8C97D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AAED92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68F6A5" w14:textId="2F2AF3A6"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0CAF47A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4511D2AC" w14:textId="041ECE8E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14:paraId="57CBEEF8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14:paraId="459B7BCE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14:paraId="78E97442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14:paraId="2F1E13CB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14:paraId="2FEA2A7D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14:paraId="456CCBC9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14:paraId="79D2B7B5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14:paraId="23DE84DB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14:paraId="2A9B80D4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14:paraId="2AAA127E" w14:textId="2B79A0CF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9943E91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3135DE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8"/>
      <w:bookmarkEnd w:id="1"/>
      <w:r w:rsidRPr="006D7DE9"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14:paraId="25EC3C6C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ПО РЕАЛИЗАЦИИ ОСНОВНЫХ ОБЩЕОБРАЗОВАТЕЛЬНЫХ ПРОГРАММ</w:t>
      </w:r>
    </w:p>
    <w:p w14:paraId="72D6CC9B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ОБРАЗОВАНИЯ, УЧИТЫВАЮЩИЕ РЕЖИМ ПРЕБЫВАНИЯ</w:t>
      </w:r>
    </w:p>
    <w:p w14:paraId="35743A30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ВОСПИТАННИКОВ В МУНИЦИПАЛЬНОЙ ОБРАЗОВАТЕЛЬНОЙ ОРГАНИЗАЦИИ</w:t>
      </w:r>
    </w:p>
    <w:p w14:paraId="46E92239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 w14:paraId="7E46C96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B5ED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4167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CBF37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79472CE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0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14:paraId="3A91DD74" w14:textId="1C465CD5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6EA8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A90187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1474"/>
        <w:gridCol w:w="1247"/>
        <w:gridCol w:w="1247"/>
        <w:gridCol w:w="1247"/>
        <w:gridCol w:w="1247"/>
      </w:tblGrid>
      <w:tr w:rsidR="006D7DE9" w:rsidRPr="006D7DE9" w14:paraId="11621FFF" w14:textId="77777777">
        <w:tc>
          <w:tcPr>
            <w:tcW w:w="2026" w:type="dxa"/>
          </w:tcPr>
          <w:p w14:paraId="7AAC902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  <w:tc>
          <w:tcPr>
            <w:tcW w:w="1474" w:type="dxa"/>
          </w:tcPr>
          <w:p w14:paraId="4923089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Режим кратковременного пребывания (от 3 до 5 часов в день)</w:t>
            </w:r>
          </w:p>
        </w:tc>
        <w:tc>
          <w:tcPr>
            <w:tcW w:w="1247" w:type="dxa"/>
          </w:tcPr>
          <w:p w14:paraId="600DCD17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Режим сокращенного дня (8-10,5-часовое пребывание)</w:t>
            </w:r>
          </w:p>
        </w:tc>
        <w:tc>
          <w:tcPr>
            <w:tcW w:w="1247" w:type="dxa"/>
          </w:tcPr>
          <w:p w14:paraId="0C81E0B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Режим полного дня (12-часовое пребывание)</w:t>
            </w:r>
          </w:p>
        </w:tc>
        <w:tc>
          <w:tcPr>
            <w:tcW w:w="1247" w:type="dxa"/>
          </w:tcPr>
          <w:p w14:paraId="6D95D15F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Режим продленного дня (13-14-часовое пребывание)</w:t>
            </w:r>
          </w:p>
        </w:tc>
        <w:tc>
          <w:tcPr>
            <w:tcW w:w="1247" w:type="dxa"/>
          </w:tcPr>
          <w:p w14:paraId="278E190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Режим круглосуточного пребывания</w:t>
            </w:r>
          </w:p>
        </w:tc>
      </w:tr>
      <w:tr w:rsidR="006D7DE9" w:rsidRPr="006D7DE9" w14:paraId="38F912F8" w14:textId="77777777">
        <w:tc>
          <w:tcPr>
            <w:tcW w:w="2026" w:type="dxa"/>
          </w:tcPr>
          <w:p w14:paraId="7C722AF0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Корректирующие коэффициенты, учитывающие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пребывания воспитанников в муниципальной образовательной организации</w:t>
            </w:r>
          </w:p>
        </w:tc>
        <w:tc>
          <w:tcPr>
            <w:tcW w:w="1474" w:type="dxa"/>
          </w:tcPr>
          <w:p w14:paraId="42E626F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0,42</w:t>
            </w:r>
          </w:p>
        </w:tc>
        <w:tc>
          <w:tcPr>
            <w:tcW w:w="1247" w:type="dxa"/>
          </w:tcPr>
          <w:p w14:paraId="127162E4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  <w:tc>
          <w:tcPr>
            <w:tcW w:w="1247" w:type="dxa"/>
          </w:tcPr>
          <w:p w14:paraId="22EB8F2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41DFD290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47" w:type="dxa"/>
          </w:tcPr>
          <w:p w14:paraId="429DC0C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6597FEC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8D53AD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D016F9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0E237F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74C58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CBD3B1" w14:textId="64689510"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D8517DA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15F0C4EA" w14:textId="47EB3482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14:paraId="50BEF9C2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14:paraId="49805C85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14:paraId="5C6A3A60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14:paraId="724E4977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14:paraId="40655D35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14:paraId="0BB58137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14:paraId="4D2ACEFB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14:paraId="7E534F44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14:paraId="5D14ECF8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14:paraId="06D3DD4F" w14:textId="29FAE42E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8DDD2C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ECD7AB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17"/>
      <w:bookmarkEnd w:id="2"/>
      <w:r w:rsidRPr="006D7DE9">
        <w:rPr>
          <w:rFonts w:ascii="Times New Roman" w:hAnsi="Times New Roman" w:cs="Times New Roman"/>
          <w:sz w:val="28"/>
          <w:szCs w:val="28"/>
        </w:rPr>
        <w:t>КОРРЕКТИРУЮЩИЕ КОЭФФИЦИЕНТЫ,</w:t>
      </w:r>
    </w:p>
    <w:p w14:paraId="591A82C0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ОТРАЖАЮЩИЕ ОСОБЕННОСТИ РЕАЛИЗАЦИИ ОСНОВНЫХ</w:t>
      </w:r>
    </w:p>
    <w:p w14:paraId="6916F277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ОБЩЕОБРАЗОВАТЕЛЬНЫХ ПРОГРАММ ДОШКОЛЬНОГО ОБРАЗОВАНИЯ</w:t>
      </w:r>
    </w:p>
    <w:p w14:paraId="30609C98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ОТНОШЕНИИ ОТДЕЛЬНЫХ КАТЕГОРИЙ ВОСПИТАННИКОВ</w:t>
      </w:r>
    </w:p>
    <w:p w14:paraId="05643323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 w14:paraId="40E6207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A76DD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027B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8F0ED0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7E380B23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1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14:paraId="47104C27" w14:textId="6D60B339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598B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78F99B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805"/>
        <w:gridCol w:w="2174"/>
        <w:gridCol w:w="1987"/>
      </w:tblGrid>
      <w:tr w:rsidR="006D7DE9" w:rsidRPr="006D7DE9" w14:paraId="2F3537BB" w14:textId="77777777">
        <w:tc>
          <w:tcPr>
            <w:tcW w:w="3061" w:type="dxa"/>
          </w:tcPr>
          <w:p w14:paraId="570C90DD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  <w:tc>
          <w:tcPr>
            <w:tcW w:w="1805" w:type="dxa"/>
          </w:tcPr>
          <w:p w14:paraId="181E5B2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Воспитанники, нуждающиеся в длительном лечении</w:t>
            </w:r>
          </w:p>
        </w:tc>
        <w:tc>
          <w:tcPr>
            <w:tcW w:w="2174" w:type="dxa"/>
          </w:tcPr>
          <w:p w14:paraId="5F9BE47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Воспитанники с ограниченными возможностями здоровья</w:t>
            </w:r>
          </w:p>
        </w:tc>
        <w:tc>
          <w:tcPr>
            <w:tcW w:w="1987" w:type="dxa"/>
          </w:tcPr>
          <w:p w14:paraId="7A97DE3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Воспитанники, являющиеся детьми-инвалидами</w:t>
            </w:r>
          </w:p>
        </w:tc>
      </w:tr>
      <w:tr w:rsidR="006D7DE9" w:rsidRPr="006D7DE9" w14:paraId="527ECFEF" w14:textId="77777777">
        <w:tc>
          <w:tcPr>
            <w:tcW w:w="3061" w:type="dxa"/>
          </w:tcPr>
          <w:p w14:paraId="27A7C0B3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Корректирующие коэффициенты, отражающие особенности реализации основных общеобразовательных программ дошкольного образования в отношении отдельных категорий воспитанников</w:t>
            </w:r>
          </w:p>
        </w:tc>
        <w:tc>
          <w:tcPr>
            <w:tcW w:w="1805" w:type="dxa"/>
          </w:tcPr>
          <w:p w14:paraId="69985C9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14:paraId="15258E63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14:paraId="5CD42AE7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</w:tbl>
    <w:p w14:paraId="65FBF2D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10FD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E92868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C0094D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31C1F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EBD9C9" w14:textId="71BB810E"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50EA372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7DA14BCA" w14:textId="2846A5C3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14:paraId="2FE57C7F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14:paraId="11E5CE36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14:paraId="38249854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14:paraId="6EF49685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14:paraId="383F5B83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14:paraId="71A67958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14:paraId="1A8A0D1F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14:paraId="3D262452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14:paraId="7B4C3142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14:paraId="350A9827" w14:textId="1A024048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27BEEA6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F5862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52"/>
      <w:bookmarkEnd w:id="3"/>
      <w:r w:rsidRPr="006D7DE9">
        <w:rPr>
          <w:rFonts w:ascii="Times New Roman" w:hAnsi="Times New Roman" w:cs="Times New Roman"/>
          <w:sz w:val="28"/>
          <w:szCs w:val="28"/>
        </w:rPr>
        <w:t>КОРРЕКТИРУЮЩИЙ КОЭФФИЦИЕНТ</w:t>
      </w:r>
    </w:p>
    <w:p w14:paraId="0B6E67AB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ДЛЯ НЕДОПУЩЕНИЯ СНИЖЕНИЯ ФИНАНСИРОВАНИЯ ОБЪЕМА СУБВЕНЦИИ</w:t>
      </w:r>
    </w:p>
    <w:p w14:paraId="258BCA36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УХУДШЕНИЯ УСЛОВИЙ ПРЕДОСТАВЛЕНИЯ ОБРАЗОВАТЕЛЬНОЙ УСЛУГИ</w:t>
      </w:r>
    </w:p>
    <w:p w14:paraId="7ED95134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СРАВНЕНИИ С ДОСТИГНУТЫМ УРОВНЕМ</w:t>
      </w:r>
    </w:p>
    <w:p w14:paraId="720D450E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 УЧЕТОМ БАЗОВЫХ РАСХОДОВ, ПРИВЕДЕННЫХ К УСЛОВИЯМ</w:t>
      </w:r>
    </w:p>
    <w:p w14:paraId="021F0C05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ПЛАНИРУЕМОГО ГОДА</w:t>
      </w:r>
    </w:p>
    <w:p w14:paraId="7C1CDEE0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 w14:paraId="332B2A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2704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8CE19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F7627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3189FAE0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2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14:paraId="156A3653" w14:textId="22A615E9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C48D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FB9306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4"/>
        <w:gridCol w:w="1701"/>
        <w:gridCol w:w="1701"/>
        <w:gridCol w:w="1757"/>
      </w:tblGrid>
      <w:tr w:rsidR="006D7DE9" w:rsidRPr="006D7DE9" w14:paraId="7B0DA467" w14:textId="77777777">
        <w:tc>
          <w:tcPr>
            <w:tcW w:w="1984" w:type="dxa"/>
            <w:vMerge w:val="restart"/>
          </w:tcPr>
          <w:p w14:paraId="634403A7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3" w:type="dxa"/>
            <w:gridSpan w:val="4"/>
          </w:tcPr>
          <w:p w14:paraId="434CF98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</w:tr>
      <w:tr w:rsidR="006D7DE9" w:rsidRPr="006D7DE9" w14:paraId="1D48D5FF" w14:textId="77777777">
        <w:tc>
          <w:tcPr>
            <w:tcW w:w="1984" w:type="dxa"/>
            <w:vMerge/>
          </w:tcPr>
          <w:p w14:paraId="556906FE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93E169D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до 101) процентов базовых расходов, приведенных к условиям планируемого года</w:t>
            </w:r>
          </w:p>
        </w:tc>
        <w:tc>
          <w:tcPr>
            <w:tcW w:w="1701" w:type="dxa"/>
          </w:tcPr>
          <w:p w14:paraId="1DF664C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до 110 процентов базовых расходов, приведенных к условиям планируемого года</w:t>
            </w:r>
          </w:p>
        </w:tc>
        <w:tc>
          <w:tcPr>
            <w:tcW w:w="1701" w:type="dxa"/>
          </w:tcPr>
          <w:p w14:paraId="10859ED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от 110 до 120 процентов базовых расходов, приведенных к условиям планируемого года</w:t>
            </w:r>
          </w:p>
        </w:tc>
        <w:tc>
          <w:tcPr>
            <w:tcW w:w="1757" w:type="dxa"/>
          </w:tcPr>
          <w:p w14:paraId="712B181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свыше 130 процентов базовых расходов, приведенных к условиям планируемого года</w:t>
            </w:r>
          </w:p>
        </w:tc>
      </w:tr>
      <w:tr w:rsidR="006D7DE9" w:rsidRPr="006D7DE9" w14:paraId="0C9A0485" w14:textId="77777777">
        <w:tc>
          <w:tcPr>
            <w:tcW w:w="1984" w:type="dxa"/>
          </w:tcPr>
          <w:p w14:paraId="0E4659CD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Корректирующие коэффициенты в размере</w:t>
            </w:r>
          </w:p>
        </w:tc>
        <w:tc>
          <w:tcPr>
            <w:tcW w:w="1814" w:type="dxa"/>
          </w:tcPr>
          <w:p w14:paraId="3BEFCFD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1,0 к базовым расходам</w:t>
            </w:r>
          </w:p>
        </w:tc>
        <w:tc>
          <w:tcPr>
            <w:tcW w:w="1701" w:type="dxa"/>
          </w:tcPr>
          <w:p w14:paraId="7A06023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1,0 к нормативным расходам</w:t>
            </w:r>
          </w:p>
        </w:tc>
        <w:tc>
          <w:tcPr>
            <w:tcW w:w="1701" w:type="dxa"/>
          </w:tcPr>
          <w:p w14:paraId="538FC2E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1,1 к базовым расходам</w:t>
            </w:r>
          </w:p>
        </w:tc>
        <w:tc>
          <w:tcPr>
            <w:tcW w:w="1757" w:type="dxa"/>
          </w:tcPr>
          <w:p w14:paraId="4D3530B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1,2 к базовым расходам</w:t>
            </w:r>
          </w:p>
        </w:tc>
      </w:tr>
    </w:tbl>
    <w:p w14:paraId="0BAC0C5B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62AEB6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D56A09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51C704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CC616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80778" w14:textId="0CF254D2"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00235965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67292027" w14:textId="47EE971B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14:paraId="2FC3554E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14:paraId="73AC7117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14:paraId="397B84CE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14:paraId="52A299A4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14:paraId="42ED1B5E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14:paraId="1D3FC97B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14:paraId="33212F7A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14:paraId="1B273337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14:paraId="49E47AEE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14:paraId="5D4CCDE8" w14:textId="39AC4246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6842821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45493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92"/>
      <w:bookmarkEnd w:id="4"/>
      <w:r w:rsidRPr="006D7DE9">
        <w:rPr>
          <w:rFonts w:ascii="Times New Roman" w:hAnsi="Times New Roman" w:cs="Times New Roman"/>
          <w:sz w:val="28"/>
          <w:szCs w:val="28"/>
        </w:rPr>
        <w:t>ИТОГОВЫЕ ЗНАЧЕНИЯ И ВЕЛИЧИНА</w:t>
      </w:r>
    </w:p>
    <w:p w14:paraId="7C2D7C64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СОСТАВЛЯЮЩИХ БАЗОВЫХ НОРМАТИВОВ ЗАТРАТ НА РЕАЛИЗАЦИЮ</w:t>
      </w:r>
    </w:p>
    <w:p w14:paraId="780A053B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ОСНОВНЫХ ОБЩЕОБРАЗОВАТЕЛЬНЫХ ПРОГРАММ ДОШКОЛЬНОГО</w:t>
      </w:r>
    </w:p>
    <w:p w14:paraId="3377A0D8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lastRenderedPageBreak/>
        <w:t>ОБРАЗОВАНИЯ В РАСЧЕТЕ НА ОДНОГО ВОСПИТАННИКА В ГОД</w:t>
      </w:r>
    </w:p>
    <w:p w14:paraId="0F62546A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 w14:paraId="0592C3E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2718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B397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B3629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01DA7103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3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14:paraId="342E2302" w14:textId="47C89966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CFEE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71C0EA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02CEF7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(тыс. рублей)</w:t>
      </w:r>
    </w:p>
    <w:p w14:paraId="6BCA9A2B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29"/>
        <w:gridCol w:w="1984"/>
      </w:tblGrid>
      <w:tr w:rsidR="006D7DE9" w:rsidRPr="006D7DE9" w14:paraId="4199DED8" w14:textId="77777777">
        <w:tc>
          <w:tcPr>
            <w:tcW w:w="567" w:type="dxa"/>
          </w:tcPr>
          <w:p w14:paraId="5689458D" w14:textId="3F8F2ADA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329" w:type="dxa"/>
          </w:tcPr>
          <w:p w14:paraId="6B3E1BA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соответствующих базовых нормативов затрат</w:t>
            </w:r>
          </w:p>
        </w:tc>
        <w:tc>
          <w:tcPr>
            <w:tcW w:w="1984" w:type="dxa"/>
          </w:tcPr>
          <w:p w14:paraId="48B7789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6D7DE9" w:rsidRPr="006D7DE9" w14:paraId="211D04AD" w14:textId="77777777">
        <w:tc>
          <w:tcPr>
            <w:tcW w:w="567" w:type="dxa"/>
          </w:tcPr>
          <w:p w14:paraId="4706E1D4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14:paraId="6E12684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5337DCC3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7DE9" w:rsidRPr="006D7DE9" w14:paraId="627E6A24" w14:textId="77777777">
        <w:tc>
          <w:tcPr>
            <w:tcW w:w="567" w:type="dxa"/>
          </w:tcPr>
          <w:p w14:paraId="7149208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9" w:type="dxa"/>
          </w:tcPr>
          <w:p w14:paraId="1D7210BF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 и начисления на выплаты по оплате труда педагогических работников,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984" w:type="dxa"/>
          </w:tcPr>
          <w:p w14:paraId="3BF9354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30,180</w:t>
            </w:r>
          </w:p>
        </w:tc>
      </w:tr>
      <w:tr w:rsidR="006D7DE9" w:rsidRPr="006D7DE9" w14:paraId="3A15D296" w14:textId="77777777">
        <w:tc>
          <w:tcPr>
            <w:tcW w:w="567" w:type="dxa"/>
          </w:tcPr>
          <w:p w14:paraId="26BAD680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9" w:type="dxa"/>
          </w:tcPr>
          <w:p w14:paraId="68C3A3CB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и начисления на выплаты по оплате труда административно-управленческого, учебно-вспомогательного и прочего персонала,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984" w:type="dxa"/>
          </w:tcPr>
          <w:p w14:paraId="346FA4E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13,801</w:t>
            </w:r>
          </w:p>
        </w:tc>
      </w:tr>
      <w:tr w:rsidR="006D7DE9" w:rsidRPr="006D7DE9" w14:paraId="32F2CF48" w14:textId="77777777">
        <w:tc>
          <w:tcPr>
            <w:tcW w:w="567" w:type="dxa"/>
          </w:tcPr>
          <w:p w14:paraId="723CA5D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9" w:type="dxa"/>
          </w:tcPr>
          <w:p w14:paraId="1BB2679F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учебной литературы, периодических изданий, издательских и полиграфических услуг, электронных изданий</w:t>
            </w:r>
          </w:p>
        </w:tc>
        <w:tc>
          <w:tcPr>
            <w:tcW w:w="1984" w:type="dxa"/>
          </w:tcPr>
          <w:p w14:paraId="263DFBD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6D7DE9" w:rsidRPr="006D7DE9" w14:paraId="18317781" w14:textId="77777777">
        <w:tc>
          <w:tcPr>
            <w:tcW w:w="567" w:type="dxa"/>
          </w:tcPr>
          <w:p w14:paraId="2806B9C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29" w:type="dxa"/>
          </w:tcPr>
          <w:p w14:paraId="2511B8BF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повышение квалификации педагогических работников, за исключением затрат на приобретение транспортных услуг</w:t>
            </w:r>
          </w:p>
        </w:tc>
        <w:tc>
          <w:tcPr>
            <w:tcW w:w="1984" w:type="dxa"/>
          </w:tcPr>
          <w:p w14:paraId="33E94CB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0,350</w:t>
            </w:r>
          </w:p>
        </w:tc>
      </w:tr>
      <w:tr w:rsidR="006D7DE9" w:rsidRPr="006D7DE9" w14:paraId="3B771150" w14:textId="77777777">
        <w:tc>
          <w:tcPr>
            <w:tcW w:w="567" w:type="dxa"/>
          </w:tcPr>
          <w:p w14:paraId="3CC253F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9" w:type="dxa"/>
          </w:tcPr>
          <w:p w14:paraId="061C5592" w14:textId="43224879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приобретение услуг связи, в том числе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080B7AE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6D7DE9" w:rsidRPr="006D7DE9" w14:paraId="7ABF818B" w14:textId="77777777">
        <w:tc>
          <w:tcPr>
            <w:tcW w:w="567" w:type="dxa"/>
          </w:tcPr>
          <w:p w14:paraId="61E00DA4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29" w:type="dxa"/>
          </w:tcPr>
          <w:p w14:paraId="6B7835C6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транспортных услуг, на проезд педагогических работников до места прохождения повышения квалификации и обратно</w:t>
            </w:r>
          </w:p>
        </w:tc>
        <w:tc>
          <w:tcPr>
            <w:tcW w:w="1984" w:type="dxa"/>
          </w:tcPr>
          <w:p w14:paraId="7DB3EE07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6D7DE9" w:rsidRPr="006D7DE9" w14:paraId="0B2E29F9" w14:textId="77777777">
        <w:tc>
          <w:tcPr>
            <w:tcW w:w="567" w:type="dxa"/>
          </w:tcPr>
          <w:p w14:paraId="1FD9AD34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29" w:type="dxa"/>
          </w:tcPr>
          <w:p w14:paraId="7CD67988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игр и игрушек</w:t>
            </w:r>
          </w:p>
        </w:tc>
        <w:tc>
          <w:tcPr>
            <w:tcW w:w="1984" w:type="dxa"/>
          </w:tcPr>
          <w:p w14:paraId="4B0147D9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0,606</w:t>
            </w:r>
          </w:p>
        </w:tc>
      </w:tr>
    </w:tbl>
    <w:p w14:paraId="050CFCA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44E87B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97ACC6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CBE599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33E4DD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DFDAA8" w14:textId="2CE4A8C0"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11D46036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1B7BB0CA" w14:textId="4BEF18B6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14:paraId="7339FF8F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14:paraId="130E0A69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14:paraId="1CB2228E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14:paraId="78E47534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14:paraId="6F714100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14:paraId="66D7999B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14:paraId="782CABD8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14:paraId="64C963D2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14:paraId="1D074DED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14:paraId="3C454062" w14:textId="7A5D51D3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7C3CDC9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BA7E39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47"/>
      <w:bookmarkEnd w:id="5"/>
      <w:r w:rsidRPr="006D7DE9">
        <w:rPr>
          <w:rFonts w:ascii="Times New Roman" w:hAnsi="Times New Roman" w:cs="Times New Roman"/>
          <w:sz w:val="28"/>
          <w:szCs w:val="28"/>
        </w:rPr>
        <w:lastRenderedPageBreak/>
        <w:t>КОРРЕКТИРУЮЩИЕ КОЭФФИЦИЕНТЫ</w:t>
      </w:r>
    </w:p>
    <w:p w14:paraId="36892141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СОСТАВЛЯЮЩИМ БАЗОВЫХ НОРМАТИВОВ ЗАТРАТ НА РЕАЛИЗАЦИЮ</w:t>
      </w:r>
    </w:p>
    <w:p w14:paraId="45CD9E91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ОСНОВНЫХ ОБЩЕОБРАЗОВАТЕЛЬНЫХ ПРОГРАММ ОБЩЕГО ОБРАЗОВАНИЯ</w:t>
      </w:r>
    </w:p>
    <w:p w14:paraId="7C49065A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 w14:paraId="393179E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9732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60D3D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36C03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7E78DCC3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4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14:paraId="7DBA1C7F" w14:textId="0E9A1B76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4377C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1F1F76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06CBB5" w14:textId="77777777"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1531"/>
        <w:gridCol w:w="1587"/>
        <w:gridCol w:w="1814"/>
        <w:gridCol w:w="2211"/>
      </w:tblGrid>
      <w:tr w:rsidR="006D7DE9" w:rsidRPr="006D7DE9" w14:paraId="31F67078" w14:textId="77777777">
        <w:tc>
          <w:tcPr>
            <w:tcW w:w="567" w:type="dxa"/>
            <w:vMerge w:val="restart"/>
          </w:tcPr>
          <w:p w14:paraId="3AC1B06D" w14:textId="5B2A7CCB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381" w:type="dxa"/>
            <w:vMerge w:val="restart"/>
          </w:tcPr>
          <w:p w14:paraId="339A1EFD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Составляющие базовых нормативов затрат</w:t>
            </w:r>
          </w:p>
        </w:tc>
        <w:tc>
          <w:tcPr>
            <w:tcW w:w="7143" w:type="dxa"/>
            <w:gridSpan w:val="4"/>
          </w:tcPr>
          <w:p w14:paraId="3AA39E23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</w:tr>
      <w:tr w:rsidR="006D7DE9" w:rsidRPr="006D7DE9" w14:paraId="57F9CD66" w14:textId="77777777">
        <w:tc>
          <w:tcPr>
            <w:tcW w:w="567" w:type="dxa"/>
            <w:vMerge/>
          </w:tcPr>
          <w:p w14:paraId="56457792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4208FCEC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6DDBBE40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 специфики образовательного процесса</w:t>
            </w:r>
          </w:p>
        </w:tc>
        <w:tc>
          <w:tcPr>
            <w:tcW w:w="1587" w:type="dxa"/>
          </w:tcPr>
          <w:p w14:paraId="221E994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 транспортной доступности</w:t>
            </w:r>
          </w:p>
        </w:tc>
        <w:tc>
          <w:tcPr>
            <w:tcW w:w="1814" w:type="dxa"/>
          </w:tcPr>
          <w:p w14:paraId="0AEA442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 удорожания фонда оплаты труда за работу в сельской местности</w:t>
            </w:r>
          </w:p>
        </w:tc>
        <w:tc>
          <w:tcPr>
            <w:tcW w:w="2211" w:type="dxa"/>
          </w:tcPr>
          <w:p w14:paraId="584486F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корректирующий коэффициент, уточняющий фонд оплаты труда в соответствии с установленными законодательством Республики Дагестан коэффициентами к заработной плате работников бюджетной сферы в высокогорных, безводных и пустынных муниципальных районах (городских округах)</w:t>
            </w:r>
          </w:p>
        </w:tc>
      </w:tr>
      <w:tr w:rsidR="006D7DE9" w:rsidRPr="006D7DE9" w14:paraId="52709962" w14:textId="77777777">
        <w:tc>
          <w:tcPr>
            <w:tcW w:w="567" w:type="dxa"/>
          </w:tcPr>
          <w:p w14:paraId="2549B9F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14:paraId="186F1E0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14:paraId="79DEE2D4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14:paraId="76B0D06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</w:tcPr>
          <w:p w14:paraId="783712B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1" w:type="dxa"/>
          </w:tcPr>
          <w:p w14:paraId="73D5216F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7DE9" w:rsidRPr="006D7DE9" w14:paraId="30FA28E3" w14:textId="77777777">
        <w:tc>
          <w:tcPr>
            <w:tcW w:w="567" w:type="dxa"/>
          </w:tcPr>
          <w:p w14:paraId="44B91A6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14:paraId="0C366DB6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труда и начисления на выплаты по оплате труда педагогических работников,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531" w:type="dxa"/>
          </w:tcPr>
          <w:p w14:paraId="1F1B8A8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применяетс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587" w:type="dxa"/>
          </w:tcPr>
          <w:p w14:paraId="7E9D30D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применяется</w:t>
            </w:r>
          </w:p>
        </w:tc>
        <w:tc>
          <w:tcPr>
            <w:tcW w:w="1814" w:type="dxa"/>
          </w:tcPr>
          <w:p w14:paraId="6F68320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применяется</w:t>
            </w:r>
          </w:p>
        </w:tc>
        <w:tc>
          <w:tcPr>
            <w:tcW w:w="2211" w:type="dxa"/>
          </w:tcPr>
          <w:p w14:paraId="0B5402C0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</w:tr>
      <w:tr w:rsidR="006D7DE9" w:rsidRPr="006D7DE9" w14:paraId="731879AA" w14:textId="77777777">
        <w:tc>
          <w:tcPr>
            <w:tcW w:w="567" w:type="dxa"/>
          </w:tcPr>
          <w:p w14:paraId="07FF5B9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81" w:type="dxa"/>
          </w:tcPr>
          <w:p w14:paraId="6A698280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и начисления на выплаты по оплате труда административно-управленческого, учебно-вспомогательного персонала, включая страховые взносы в Пенсионный фонд Российской Федерации, Фонд социального страхования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531" w:type="dxa"/>
          </w:tcPr>
          <w:p w14:paraId="6CC04FC0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применяется </w:t>
            </w:r>
            <w:hyperlink w:anchor="P487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87" w:type="dxa"/>
          </w:tcPr>
          <w:p w14:paraId="28C05E2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1814" w:type="dxa"/>
          </w:tcPr>
          <w:p w14:paraId="76E7E8AF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211" w:type="dxa"/>
          </w:tcPr>
          <w:p w14:paraId="39D67377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применяется</w:t>
            </w:r>
          </w:p>
        </w:tc>
      </w:tr>
      <w:tr w:rsidR="006D7DE9" w:rsidRPr="006D7DE9" w14:paraId="5464C6E5" w14:textId="77777777">
        <w:tc>
          <w:tcPr>
            <w:tcW w:w="567" w:type="dxa"/>
          </w:tcPr>
          <w:p w14:paraId="0D005C0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1" w:type="dxa"/>
          </w:tcPr>
          <w:p w14:paraId="61D665E8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учебные расходы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 и школ-интернатов</w:t>
            </w:r>
          </w:p>
        </w:tc>
        <w:tc>
          <w:tcPr>
            <w:tcW w:w="1531" w:type="dxa"/>
          </w:tcPr>
          <w:p w14:paraId="7910636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применяетс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587" w:type="dxa"/>
          </w:tcPr>
          <w:p w14:paraId="04C326E4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применяется</w:t>
            </w:r>
          </w:p>
        </w:tc>
        <w:tc>
          <w:tcPr>
            <w:tcW w:w="1814" w:type="dxa"/>
          </w:tcPr>
          <w:p w14:paraId="4DB7A7A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  <w:tc>
          <w:tcPr>
            <w:tcW w:w="2211" w:type="dxa"/>
          </w:tcPr>
          <w:p w14:paraId="19A7C607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не применяется</w:t>
            </w:r>
          </w:p>
        </w:tc>
      </w:tr>
    </w:tbl>
    <w:p w14:paraId="392F1C8E" w14:textId="77777777"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5F673380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2F8D05" w14:textId="77777777" w:rsidR="006D7DE9" w:rsidRPr="006D7DE9" w:rsidRDefault="006D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C41B249" w14:textId="77777777" w:rsidR="006D7DE9" w:rsidRPr="006D7DE9" w:rsidRDefault="006D7D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87"/>
      <w:bookmarkEnd w:id="6"/>
      <w:r w:rsidRPr="006D7DE9">
        <w:rPr>
          <w:rFonts w:ascii="Times New Roman" w:hAnsi="Times New Roman" w:cs="Times New Roman"/>
          <w:sz w:val="28"/>
          <w:szCs w:val="28"/>
        </w:rPr>
        <w:t>&lt;*&gt; Не применяется в общеобразовательных школах с углубленным изучением отдельных предметов, гимназиях, лицеях.</w:t>
      </w:r>
    </w:p>
    <w:p w14:paraId="5F618092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E4A04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BA4148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77273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9E7307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AFB7CC" w14:textId="5CF22E4D"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3B2AE84C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781E879E" w14:textId="01DA1772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14:paraId="4645BAB3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14:paraId="7C183A11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14:paraId="4878A499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14:paraId="574F5653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14:paraId="19AF98B4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14:paraId="0081F01C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14:paraId="13E516ED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14:paraId="56AD30C7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14:paraId="4D352DDA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14:paraId="0C2CE767" w14:textId="01BF49CF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1B620C7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143B46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07"/>
      <w:bookmarkEnd w:id="7"/>
      <w:r w:rsidRPr="006D7DE9">
        <w:rPr>
          <w:rFonts w:ascii="Times New Roman" w:hAnsi="Times New Roman" w:cs="Times New Roman"/>
          <w:sz w:val="28"/>
          <w:szCs w:val="28"/>
        </w:rPr>
        <w:t>КОРРЕКТИРУЮЩИЕ КОЭФФИЦИЕНТЫ,</w:t>
      </w:r>
    </w:p>
    <w:p w14:paraId="2A32C320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ОТРАЖАЮЩИЕ СПЕЦИФИКУ ОРГАНИЗАЦИИ ОБРАЗОВАТЕЛЬНОГО ПРОЦЕССА</w:t>
      </w:r>
    </w:p>
    <w:p w14:paraId="78745C2B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СПЕЦИАЛИЗИРОВАННЫХ УЧРЕЖДЕНИЯХ</w:t>
      </w:r>
    </w:p>
    <w:p w14:paraId="2300CAA5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 w14:paraId="2A9FFF4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DA81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7A67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5D9ED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5BA3FE70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5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14:paraId="3D650872" w14:textId="29A25490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DD9F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11B49D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2494"/>
      </w:tblGrid>
      <w:tr w:rsidR="006D7DE9" w:rsidRPr="006D7DE9" w14:paraId="5A462F3A" w14:textId="77777777">
        <w:tc>
          <w:tcPr>
            <w:tcW w:w="4082" w:type="dxa"/>
          </w:tcPr>
          <w:p w14:paraId="5D4AD91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Типы образовательных учреждений, обеспечивающих</w:t>
            </w:r>
          </w:p>
        </w:tc>
        <w:tc>
          <w:tcPr>
            <w:tcW w:w="2494" w:type="dxa"/>
          </w:tcPr>
          <w:p w14:paraId="1B77B42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Размер корректирующего коэффициента, отражающею специфику организации образовательного процесса в специализированных учреждениях</w:t>
            </w:r>
          </w:p>
        </w:tc>
      </w:tr>
      <w:tr w:rsidR="006D7DE9" w:rsidRPr="006D7DE9" w14:paraId="3043491F" w14:textId="77777777">
        <w:tc>
          <w:tcPr>
            <w:tcW w:w="4082" w:type="dxa"/>
          </w:tcPr>
          <w:p w14:paraId="518EAAB9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по состоянию здоровья на дому</w:t>
            </w:r>
          </w:p>
        </w:tc>
        <w:tc>
          <w:tcPr>
            <w:tcW w:w="2494" w:type="dxa"/>
          </w:tcPr>
          <w:p w14:paraId="69384F33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7DE9" w:rsidRPr="006D7DE9" w14:paraId="7407F2B6" w14:textId="77777777">
        <w:tc>
          <w:tcPr>
            <w:tcW w:w="4082" w:type="dxa"/>
          </w:tcPr>
          <w:p w14:paraId="2058EBD4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нетиповых образовательных организациях, в том числе в детских центрах, в специальных (коррекционных) школах и школах-интернатах</w:t>
            </w:r>
          </w:p>
        </w:tc>
        <w:tc>
          <w:tcPr>
            <w:tcW w:w="2494" w:type="dxa"/>
          </w:tcPr>
          <w:p w14:paraId="0E5BD50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6D7DE9" w:rsidRPr="006D7DE9" w14:paraId="71072B76" w14:textId="77777777">
        <w:tc>
          <w:tcPr>
            <w:tcW w:w="4082" w:type="dxa"/>
          </w:tcPr>
          <w:p w14:paraId="6FF71E69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медицинских организациях</w:t>
            </w:r>
          </w:p>
        </w:tc>
        <w:tc>
          <w:tcPr>
            <w:tcW w:w="2494" w:type="dxa"/>
          </w:tcPr>
          <w:p w14:paraId="76568A5E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7DE9" w:rsidRPr="006D7DE9" w14:paraId="10890C3F" w14:textId="77777777">
        <w:tc>
          <w:tcPr>
            <w:tcW w:w="4082" w:type="dxa"/>
          </w:tcPr>
          <w:p w14:paraId="3B1B3CB0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организациях, созданных при исправительных учреждениях уголовно-исполнительной системы</w:t>
            </w:r>
          </w:p>
        </w:tc>
        <w:tc>
          <w:tcPr>
            <w:tcW w:w="2494" w:type="dxa"/>
          </w:tcPr>
          <w:p w14:paraId="1EF3F84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D7DE9" w:rsidRPr="006D7DE9" w14:paraId="2F28A8BF" w14:textId="77777777">
        <w:tc>
          <w:tcPr>
            <w:tcW w:w="4082" w:type="dxa"/>
          </w:tcPr>
          <w:p w14:paraId="74A78CCC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школах с углубленным изучением отдельных предметов (гимназия, лицей)</w:t>
            </w:r>
          </w:p>
        </w:tc>
        <w:tc>
          <w:tcPr>
            <w:tcW w:w="2494" w:type="dxa"/>
          </w:tcPr>
          <w:p w14:paraId="5AD16BFD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6D7DE9" w:rsidRPr="006D7DE9" w14:paraId="2D377993" w14:textId="77777777">
        <w:tc>
          <w:tcPr>
            <w:tcW w:w="4082" w:type="dxa"/>
          </w:tcPr>
          <w:p w14:paraId="45DE6713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школах-интернатах всех наименований</w:t>
            </w:r>
          </w:p>
        </w:tc>
        <w:tc>
          <w:tcPr>
            <w:tcW w:w="2494" w:type="dxa"/>
          </w:tcPr>
          <w:p w14:paraId="00252CE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7DE9" w:rsidRPr="006D7DE9" w14:paraId="516AE085" w14:textId="77777777">
        <w:tc>
          <w:tcPr>
            <w:tcW w:w="4082" w:type="dxa"/>
          </w:tcPr>
          <w:p w14:paraId="443FBAF8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Обучение в специальных (коррекционных) школах и школах-интернатах</w:t>
            </w:r>
          </w:p>
        </w:tc>
        <w:tc>
          <w:tcPr>
            <w:tcW w:w="2494" w:type="dxa"/>
          </w:tcPr>
          <w:p w14:paraId="5BF497A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</w:tbl>
    <w:p w14:paraId="0C343C04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F15E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29394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884A1E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902023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2DC43E" w14:textId="46ED9903"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2CE5D15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21D5D150" w14:textId="03BC0690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14:paraId="22CBA602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14:paraId="79AC5A30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14:paraId="640CDDDE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14:paraId="5CA8865B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14:paraId="483742CD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14:paraId="0B0A81FA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14:paraId="2D28FC95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14:paraId="186EB2C7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lastRenderedPageBreak/>
        <w:t>в муниципальных общеобразовательных организациях,</w:t>
      </w:r>
    </w:p>
    <w:p w14:paraId="69CD3D2E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14:paraId="01B0F318" w14:textId="4856DF9D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C6A89FA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3C26BF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549"/>
      <w:bookmarkEnd w:id="8"/>
      <w:r w:rsidRPr="006D7DE9">
        <w:rPr>
          <w:rFonts w:ascii="Times New Roman" w:hAnsi="Times New Roman" w:cs="Times New Roman"/>
          <w:sz w:val="28"/>
          <w:szCs w:val="28"/>
        </w:rPr>
        <w:t>КОРРЕКТИРУЮЩИЙ КОЭФФИЦИЕНТ</w:t>
      </w:r>
    </w:p>
    <w:p w14:paraId="04A73F96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ДЛЯ НЕДОПУЩЕНИЯ СНИЖЕНИЯ ФИНАНСИРОВАНИЯ ОБЪЕМА СУБВЕНЦИИ</w:t>
      </w:r>
    </w:p>
    <w:p w14:paraId="1F3F1AF0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УХУДШЕНИЯ УСЛОВИЙ ПРЕДОСТАВЛЕНИЯ ОБРАЗОВАТЕЛЬНОЙ УСЛУГИ</w:t>
      </w:r>
    </w:p>
    <w:p w14:paraId="52F91A90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ОБЩЕГО ОБРАЗОВАНИЯ В СРАВНЕНИИ С ДОСТИГНУТЫМ УРОВНЕМ</w:t>
      </w:r>
    </w:p>
    <w:p w14:paraId="397CFB0D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 УЧЕТОМ БАЗОВЫХ РАСХОДОВ, ПРИВЕДЕННЫХ К УСЛОВИЯМ</w:t>
      </w:r>
    </w:p>
    <w:p w14:paraId="0AB7FB6A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ПЛАНИРУЕМОГО ГОДА БАЗОВЫХ РАСХОДОВ</w:t>
      </w:r>
    </w:p>
    <w:p w14:paraId="4F34D53E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 w14:paraId="1C57AE6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8D28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0502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7DF08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181138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6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14:paraId="2FD61900" w14:textId="2B72E641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E65F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CA1109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FC76E3" w14:textId="77777777"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7"/>
        <w:gridCol w:w="1570"/>
        <w:gridCol w:w="1718"/>
        <w:gridCol w:w="1714"/>
        <w:gridCol w:w="1728"/>
        <w:gridCol w:w="1598"/>
      </w:tblGrid>
      <w:tr w:rsidR="006D7DE9" w:rsidRPr="006D7DE9" w14:paraId="5A2AA3AD" w14:textId="77777777">
        <w:tc>
          <w:tcPr>
            <w:tcW w:w="1747" w:type="dxa"/>
          </w:tcPr>
          <w:p w14:paraId="4469BC9B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  <w:gridSpan w:val="5"/>
          </w:tcPr>
          <w:p w14:paraId="27754D7E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</w:tr>
      <w:tr w:rsidR="006D7DE9" w:rsidRPr="006D7DE9" w14:paraId="1CD6C8AA" w14:textId="77777777">
        <w:tc>
          <w:tcPr>
            <w:tcW w:w="1747" w:type="dxa"/>
          </w:tcPr>
          <w:p w14:paraId="30D619F0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14:paraId="20ADC9D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до 95 процентов базовых расходов, приведенных к условиям планируемого года</w:t>
            </w:r>
          </w:p>
        </w:tc>
        <w:tc>
          <w:tcPr>
            <w:tcW w:w="1718" w:type="dxa"/>
          </w:tcPr>
          <w:p w14:paraId="46259CD7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от 95 до 100 процентов базовых расходов, приведенных к условиям планируемого года</w:t>
            </w:r>
          </w:p>
        </w:tc>
        <w:tc>
          <w:tcPr>
            <w:tcW w:w="1714" w:type="dxa"/>
          </w:tcPr>
          <w:p w14:paraId="2BFECC7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от 100 до 130 процентов базовых расходов, приведенных к условиям планируемого года</w:t>
            </w:r>
          </w:p>
        </w:tc>
        <w:tc>
          <w:tcPr>
            <w:tcW w:w="1728" w:type="dxa"/>
          </w:tcPr>
          <w:p w14:paraId="68F7657F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от 130 до 150 процентов базовых расходов, приведенных к условиям планируемого года</w:t>
            </w:r>
          </w:p>
        </w:tc>
        <w:tc>
          <w:tcPr>
            <w:tcW w:w="1598" w:type="dxa"/>
          </w:tcPr>
          <w:p w14:paraId="75FD98A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при отклонении нормативных объемов расходов свыше 150 процентов базовых расходов, приведенных к условиям планируемого года</w:t>
            </w:r>
          </w:p>
        </w:tc>
      </w:tr>
      <w:tr w:rsidR="006D7DE9" w:rsidRPr="006D7DE9" w14:paraId="34708B55" w14:textId="77777777">
        <w:tc>
          <w:tcPr>
            <w:tcW w:w="1747" w:type="dxa"/>
          </w:tcPr>
          <w:p w14:paraId="76DCF500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Корректирующие коэффициенты в размере</w:t>
            </w:r>
          </w:p>
        </w:tc>
        <w:tc>
          <w:tcPr>
            <w:tcW w:w="1570" w:type="dxa"/>
          </w:tcPr>
          <w:p w14:paraId="15AFF9A3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0,95 к базовым расходам</w:t>
            </w:r>
          </w:p>
        </w:tc>
        <w:tc>
          <w:tcPr>
            <w:tcW w:w="1718" w:type="dxa"/>
          </w:tcPr>
          <w:p w14:paraId="1B08A6C7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1,0 к нормативным расходам</w:t>
            </w:r>
          </w:p>
        </w:tc>
        <w:tc>
          <w:tcPr>
            <w:tcW w:w="1714" w:type="dxa"/>
          </w:tcPr>
          <w:p w14:paraId="35F2DB7D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1,0 к базовым расходам</w:t>
            </w:r>
          </w:p>
        </w:tc>
        <w:tc>
          <w:tcPr>
            <w:tcW w:w="1728" w:type="dxa"/>
          </w:tcPr>
          <w:p w14:paraId="40DB10E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1,1 к базовым расходам</w:t>
            </w:r>
          </w:p>
        </w:tc>
        <w:tc>
          <w:tcPr>
            <w:tcW w:w="1598" w:type="dxa"/>
          </w:tcPr>
          <w:p w14:paraId="2F24DE4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1,2 к базовым расходам</w:t>
            </w:r>
          </w:p>
        </w:tc>
      </w:tr>
    </w:tbl>
    <w:p w14:paraId="5C9E1C89" w14:textId="77777777" w:rsidR="006D7DE9" w:rsidRPr="006D7DE9" w:rsidRDefault="006D7DE9">
      <w:pPr>
        <w:rPr>
          <w:rFonts w:ascii="Times New Roman" w:hAnsi="Times New Roman" w:cs="Times New Roman"/>
          <w:sz w:val="28"/>
          <w:szCs w:val="28"/>
        </w:rPr>
        <w:sectPr w:rsidR="006D7DE9" w:rsidRPr="006D7DE9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38B999BF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4C166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03EAA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4DA080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12F8D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E0F545" w14:textId="53C252DA" w:rsidR="006D7DE9" w:rsidRPr="006D7DE9" w:rsidRDefault="006D7D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7DE9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3E2E3581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0DC75CC0" w14:textId="2BAE8EDF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DE9">
        <w:rPr>
          <w:rFonts w:ascii="Times New Roman" w:hAnsi="Times New Roman" w:cs="Times New Roman"/>
          <w:sz w:val="28"/>
          <w:szCs w:val="28"/>
        </w:rPr>
        <w:t>О методике распределения субвенции</w:t>
      </w:r>
    </w:p>
    <w:p w14:paraId="343DDEC8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</w:t>
      </w:r>
    </w:p>
    <w:p w14:paraId="44987EDD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предоставляемых местным бюджетам на обеспечение</w:t>
      </w:r>
    </w:p>
    <w:p w14:paraId="2947C6D1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прав граждан на получение общедоступного и бесплатного</w:t>
      </w:r>
    </w:p>
    <w:p w14:paraId="41A3144C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</w:t>
      </w:r>
    </w:p>
    <w:p w14:paraId="284E6F51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образовательных организациях, общедоступного</w:t>
      </w:r>
    </w:p>
    <w:p w14:paraId="641149BF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</w:t>
      </w:r>
    </w:p>
    <w:p w14:paraId="0646FDA1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</w:t>
      </w:r>
    </w:p>
    <w:p w14:paraId="6C7CC9C6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организациях,</w:t>
      </w:r>
    </w:p>
    <w:p w14:paraId="0A55AB4B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обеспечение дополнительного образования детей</w:t>
      </w:r>
    </w:p>
    <w:p w14:paraId="13990130" w14:textId="71D8BE54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FCF56F7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483B58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592"/>
      <w:bookmarkEnd w:id="9"/>
      <w:r w:rsidRPr="006D7DE9">
        <w:rPr>
          <w:rFonts w:ascii="Times New Roman" w:hAnsi="Times New Roman" w:cs="Times New Roman"/>
          <w:sz w:val="28"/>
          <w:szCs w:val="28"/>
        </w:rPr>
        <w:t>ИТОГОВЫЕ ЗНАЧЕНИЯ И ВЕЛИЧИНА</w:t>
      </w:r>
    </w:p>
    <w:p w14:paraId="6E194AF3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СОСТАВЛЯЮЩИХ БАЗОВЫХ НОРМАТИВОВ ЗАТРАТ НА РЕАЛИЗАЦИЮ</w:t>
      </w:r>
    </w:p>
    <w:p w14:paraId="5B5D3E05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ОСНОВНЫХ ОБЩЕОБРАЗОВАТЕЛЬНЫХ ПРОГРАММ НАЧАЛЬНОГО,</w:t>
      </w:r>
    </w:p>
    <w:p w14:paraId="232123B4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ОСНОВНОГО И СРЕДНЕГО ОБЩЕГО ОБРАЗОВАНИЯ В РАСЧЕТЕ</w:t>
      </w:r>
    </w:p>
    <w:p w14:paraId="49637AB8" w14:textId="77777777" w:rsidR="006D7DE9" w:rsidRPr="006D7DE9" w:rsidRDefault="006D7D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НА ОДНОГО УЧАЩЕГОСЯ В ГОД</w:t>
      </w:r>
    </w:p>
    <w:p w14:paraId="0867C5E1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7DE9" w:rsidRPr="006D7DE9" w14:paraId="12ABAB6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04D6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2CC8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07C07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C7027FE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(введено </w:t>
            </w:r>
            <w:hyperlink r:id="rId37" w:history="1">
              <w:r w:rsidRPr="006D7D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Республики Дагестан</w:t>
            </w:r>
          </w:p>
          <w:p w14:paraId="05BB180A" w14:textId="25CACE6D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03.04.2020 </w:t>
            </w: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№</w:t>
            </w:r>
            <w:r w:rsidRPr="006D7DE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E629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DA8513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3005C5" w14:textId="77777777" w:rsidR="006D7DE9" w:rsidRPr="006D7DE9" w:rsidRDefault="006D7D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DE9">
        <w:rPr>
          <w:rFonts w:ascii="Times New Roman" w:hAnsi="Times New Roman" w:cs="Times New Roman"/>
          <w:sz w:val="28"/>
          <w:szCs w:val="28"/>
        </w:rPr>
        <w:t>(тыс. рублей)</w:t>
      </w:r>
    </w:p>
    <w:p w14:paraId="4D59FE34" w14:textId="77777777" w:rsidR="006D7DE9" w:rsidRPr="006D7DE9" w:rsidRDefault="006D7DE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74"/>
        <w:gridCol w:w="1584"/>
        <w:gridCol w:w="1531"/>
      </w:tblGrid>
      <w:tr w:rsidR="006D7DE9" w:rsidRPr="006D7DE9" w14:paraId="74E76CF2" w14:textId="77777777">
        <w:tc>
          <w:tcPr>
            <w:tcW w:w="3572" w:type="dxa"/>
            <w:vMerge w:val="restart"/>
          </w:tcPr>
          <w:p w14:paraId="1079EE1B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9" w:type="dxa"/>
            <w:gridSpan w:val="3"/>
          </w:tcPr>
          <w:p w14:paraId="30B0422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Наименование корректирующего коэффициента</w:t>
            </w:r>
          </w:p>
        </w:tc>
      </w:tr>
      <w:tr w:rsidR="006D7DE9" w:rsidRPr="006D7DE9" w14:paraId="16C4780A" w14:textId="77777777">
        <w:tc>
          <w:tcPr>
            <w:tcW w:w="3572" w:type="dxa"/>
            <w:vMerge/>
          </w:tcPr>
          <w:p w14:paraId="6D4B6D62" w14:textId="77777777" w:rsidR="006D7DE9" w:rsidRPr="006D7DE9" w:rsidRDefault="006D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14:paraId="01B030FB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584" w:type="dxa"/>
          </w:tcPr>
          <w:p w14:paraId="5F53C1B5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1531" w:type="dxa"/>
          </w:tcPr>
          <w:p w14:paraId="2B3B234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</w:tr>
      <w:tr w:rsidR="006D7DE9" w:rsidRPr="006D7DE9" w14:paraId="5740EA79" w14:textId="77777777">
        <w:tc>
          <w:tcPr>
            <w:tcW w:w="3572" w:type="dxa"/>
          </w:tcPr>
          <w:p w14:paraId="0A3DE20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4" w:type="dxa"/>
          </w:tcPr>
          <w:p w14:paraId="03155B4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14:paraId="655B446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14:paraId="795BF13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7DE9" w:rsidRPr="006D7DE9" w14:paraId="36009B08" w14:textId="77777777">
        <w:tc>
          <w:tcPr>
            <w:tcW w:w="3572" w:type="dxa"/>
          </w:tcPr>
          <w:p w14:paraId="706FFF97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1. Затраты на оплату труда и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начисления на выплаты по оплате труда педагогических работников,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574" w:type="dxa"/>
          </w:tcPr>
          <w:p w14:paraId="13AD49AE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24,710</w:t>
            </w:r>
          </w:p>
        </w:tc>
        <w:tc>
          <w:tcPr>
            <w:tcW w:w="1584" w:type="dxa"/>
          </w:tcPr>
          <w:p w14:paraId="79F05B91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32,6155</w:t>
            </w:r>
          </w:p>
        </w:tc>
        <w:tc>
          <w:tcPr>
            <w:tcW w:w="1531" w:type="dxa"/>
          </w:tcPr>
          <w:p w14:paraId="14F5D532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33,333</w:t>
            </w:r>
          </w:p>
        </w:tc>
      </w:tr>
      <w:tr w:rsidR="006D7DE9" w:rsidRPr="006D7DE9" w14:paraId="43C96C5B" w14:textId="77777777">
        <w:tc>
          <w:tcPr>
            <w:tcW w:w="3572" w:type="dxa"/>
          </w:tcPr>
          <w:p w14:paraId="504860C4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 xml:space="preserve">2. Затраты на оплату труда и начисления на выплаты по оплате труда административно-управленческого, учебно-вспомогательного и прочего персонала,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социальное страхование от несчастных случаев на производстве и профессиональных заболеваний в соответствии </w:t>
            </w: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574" w:type="dxa"/>
          </w:tcPr>
          <w:p w14:paraId="03B5176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16,188</w:t>
            </w:r>
          </w:p>
        </w:tc>
        <w:tc>
          <w:tcPr>
            <w:tcW w:w="1584" w:type="dxa"/>
          </w:tcPr>
          <w:p w14:paraId="554F4F83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16,188</w:t>
            </w:r>
          </w:p>
        </w:tc>
        <w:tc>
          <w:tcPr>
            <w:tcW w:w="1531" w:type="dxa"/>
          </w:tcPr>
          <w:p w14:paraId="5EAA3BEA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16,188</w:t>
            </w:r>
          </w:p>
        </w:tc>
      </w:tr>
      <w:tr w:rsidR="006D7DE9" w:rsidRPr="006D7DE9" w14:paraId="01E80CCB" w14:textId="77777777">
        <w:tc>
          <w:tcPr>
            <w:tcW w:w="3572" w:type="dxa"/>
          </w:tcPr>
          <w:p w14:paraId="214EAB90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3. Затраты на учебные расходы в школе</w:t>
            </w:r>
          </w:p>
        </w:tc>
        <w:tc>
          <w:tcPr>
            <w:tcW w:w="1574" w:type="dxa"/>
          </w:tcPr>
          <w:p w14:paraId="6218783F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0,150</w:t>
            </w:r>
          </w:p>
        </w:tc>
        <w:tc>
          <w:tcPr>
            <w:tcW w:w="1584" w:type="dxa"/>
          </w:tcPr>
          <w:p w14:paraId="5FC9E6E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0,150</w:t>
            </w:r>
          </w:p>
        </w:tc>
        <w:tc>
          <w:tcPr>
            <w:tcW w:w="1531" w:type="dxa"/>
          </w:tcPr>
          <w:p w14:paraId="5FACC400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0,150</w:t>
            </w:r>
          </w:p>
        </w:tc>
      </w:tr>
      <w:tr w:rsidR="006D7DE9" w:rsidRPr="006D7DE9" w14:paraId="5355FCCA" w14:textId="77777777">
        <w:tc>
          <w:tcPr>
            <w:tcW w:w="3572" w:type="dxa"/>
          </w:tcPr>
          <w:p w14:paraId="3E3F8497" w14:textId="77777777" w:rsidR="006D7DE9" w:rsidRPr="006D7DE9" w:rsidRDefault="006D7D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4. Затраты на учебные расходы в школе-интернате</w:t>
            </w:r>
          </w:p>
        </w:tc>
        <w:tc>
          <w:tcPr>
            <w:tcW w:w="1574" w:type="dxa"/>
          </w:tcPr>
          <w:p w14:paraId="25CE5B38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1,320</w:t>
            </w:r>
          </w:p>
        </w:tc>
        <w:tc>
          <w:tcPr>
            <w:tcW w:w="1584" w:type="dxa"/>
          </w:tcPr>
          <w:p w14:paraId="788E2CF6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1,320</w:t>
            </w:r>
          </w:p>
        </w:tc>
        <w:tc>
          <w:tcPr>
            <w:tcW w:w="1531" w:type="dxa"/>
          </w:tcPr>
          <w:p w14:paraId="015FCD5C" w14:textId="77777777" w:rsidR="006D7DE9" w:rsidRPr="006D7DE9" w:rsidRDefault="006D7D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E9">
              <w:rPr>
                <w:rFonts w:ascii="Times New Roman" w:hAnsi="Times New Roman" w:cs="Times New Roman"/>
                <w:sz w:val="28"/>
                <w:szCs w:val="28"/>
              </w:rPr>
              <w:t>1,320</w:t>
            </w:r>
          </w:p>
        </w:tc>
      </w:tr>
    </w:tbl>
    <w:p w14:paraId="24CFBE55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C585DD" w14:textId="77777777" w:rsidR="006D7DE9" w:rsidRPr="006D7DE9" w:rsidRDefault="006D7D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AD57F6" w14:textId="77777777" w:rsidR="006D7DE9" w:rsidRPr="006D7DE9" w:rsidRDefault="006D7DE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4B0D972B" w14:textId="77777777" w:rsidR="00634A35" w:rsidRPr="006D7DE9" w:rsidRDefault="00634A35">
      <w:pPr>
        <w:rPr>
          <w:rFonts w:ascii="Times New Roman" w:hAnsi="Times New Roman" w:cs="Times New Roman"/>
          <w:sz w:val="28"/>
          <w:szCs w:val="28"/>
        </w:rPr>
      </w:pPr>
    </w:p>
    <w:sectPr w:rsidR="00634A35" w:rsidRPr="006D7DE9" w:rsidSect="000F1AD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E9"/>
    <w:rsid w:val="00634A35"/>
    <w:rsid w:val="006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A4C3"/>
  <w15:chartTrackingRefBased/>
  <w15:docId w15:val="{FAD8C580-F1ED-468A-B256-BD70FADC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7D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7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7D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7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7D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7D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7D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31363&amp;dst=100010" TargetMode="External"/><Relationship Id="rId18" Type="http://schemas.openxmlformats.org/officeDocument/2006/relationships/hyperlink" Target="https://login.consultant.ru/link/?req=doc&amp;base=RLAW346&amp;n=38213&amp;dst=100019" TargetMode="External"/><Relationship Id="rId26" Type="http://schemas.openxmlformats.org/officeDocument/2006/relationships/hyperlink" Target="https://login.consultant.ru/link/?req=doc&amp;base=RLAW346&amp;n=38213&amp;dst=10007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LAW346&amp;n=38213&amp;dst=100038" TargetMode="External"/><Relationship Id="rId34" Type="http://schemas.openxmlformats.org/officeDocument/2006/relationships/hyperlink" Target="https://login.consultant.ru/link/?req=doc&amp;base=RLAW346&amp;n=38213&amp;dst=100124" TargetMode="External"/><Relationship Id="rId7" Type="http://schemas.openxmlformats.org/officeDocument/2006/relationships/hyperlink" Target="https://login.consultant.ru/link/?req=doc&amp;base=LAW&amp;n=389332&amp;dst=2147" TargetMode="External"/><Relationship Id="rId12" Type="http://schemas.openxmlformats.org/officeDocument/2006/relationships/hyperlink" Target="https://login.consultant.ru/link/?req=doc&amp;base=RLAW346&amp;n=38213&amp;dst=100014" TargetMode="External"/><Relationship Id="rId17" Type="http://schemas.openxmlformats.org/officeDocument/2006/relationships/hyperlink" Target="https://login.consultant.ru/link/?req=doc&amp;base=RLAW346&amp;n=33200" TargetMode="External"/><Relationship Id="rId25" Type="http://schemas.openxmlformats.org/officeDocument/2006/relationships/hyperlink" Target="https://login.consultant.ru/link/?req=doc&amp;base=RLAW346&amp;n=38213&amp;dst=100071" TargetMode="External"/><Relationship Id="rId33" Type="http://schemas.openxmlformats.org/officeDocument/2006/relationships/hyperlink" Target="https://login.consultant.ru/link/?req=doc&amp;base=RLAW346&amp;n=38213&amp;dst=100113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38213&amp;dst=100016" TargetMode="External"/><Relationship Id="rId20" Type="http://schemas.openxmlformats.org/officeDocument/2006/relationships/hyperlink" Target="https://login.consultant.ru/link/?req=doc&amp;base=RLAW346&amp;n=31363&amp;dst=100036" TargetMode="External"/><Relationship Id="rId29" Type="http://schemas.openxmlformats.org/officeDocument/2006/relationships/hyperlink" Target="https://login.consultant.ru/link/?req=doc&amp;base=RLAW346&amp;n=38213&amp;dst=1000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8213&amp;dst=100008" TargetMode="External"/><Relationship Id="rId11" Type="http://schemas.openxmlformats.org/officeDocument/2006/relationships/hyperlink" Target="https://login.consultant.ru/link/?req=doc&amp;base=RLAW346&amp;n=38213&amp;dst=100011" TargetMode="External"/><Relationship Id="rId24" Type="http://schemas.openxmlformats.org/officeDocument/2006/relationships/hyperlink" Target="https://login.consultant.ru/link/?req=doc&amp;base=RLAW346&amp;n=33200" TargetMode="External"/><Relationship Id="rId32" Type="http://schemas.openxmlformats.org/officeDocument/2006/relationships/hyperlink" Target="https://login.consultant.ru/link/?req=doc&amp;base=RLAW346&amp;n=38213&amp;dst=100110" TargetMode="External"/><Relationship Id="rId37" Type="http://schemas.openxmlformats.org/officeDocument/2006/relationships/hyperlink" Target="https://login.consultant.ru/link/?req=doc&amp;base=RLAW346&amp;n=38213&amp;dst=100146" TargetMode="External"/><Relationship Id="rId5" Type="http://schemas.openxmlformats.org/officeDocument/2006/relationships/hyperlink" Target="https://login.consultant.ru/link/?req=doc&amp;base=RLAW346&amp;n=31363&amp;dst=100008" TargetMode="External"/><Relationship Id="rId15" Type="http://schemas.openxmlformats.org/officeDocument/2006/relationships/hyperlink" Target="https://login.consultant.ru/link/?req=doc&amp;base=RLAW346&amp;n=31363&amp;dst=100011" TargetMode="External"/><Relationship Id="rId23" Type="http://schemas.openxmlformats.org/officeDocument/2006/relationships/hyperlink" Target="https://login.consultant.ru/link/?req=doc&amp;base=RLAW346&amp;n=38213&amp;dst=100043" TargetMode="External"/><Relationship Id="rId28" Type="http://schemas.openxmlformats.org/officeDocument/2006/relationships/hyperlink" Target="https://login.consultant.ru/link/?req=doc&amp;base=RLAW346&amp;n=9389&amp;dst=100046" TargetMode="External"/><Relationship Id="rId36" Type="http://schemas.openxmlformats.org/officeDocument/2006/relationships/hyperlink" Target="https://login.consultant.ru/link/?req=doc&amp;base=RLAW346&amp;n=38213&amp;dst=100143" TargetMode="External"/><Relationship Id="rId10" Type="http://schemas.openxmlformats.org/officeDocument/2006/relationships/hyperlink" Target="https://login.consultant.ru/link/?req=doc&amp;base=RLAW346&amp;n=38213&amp;dst=100009" TargetMode="External"/><Relationship Id="rId19" Type="http://schemas.openxmlformats.org/officeDocument/2006/relationships/hyperlink" Target="https://login.consultant.ru/link/?req=doc&amp;base=RLAW346&amp;n=38213&amp;dst=100032" TargetMode="External"/><Relationship Id="rId31" Type="http://schemas.openxmlformats.org/officeDocument/2006/relationships/hyperlink" Target="https://login.consultant.ru/link/?req=doc&amp;base=RLAW346&amp;n=38213&amp;dst=1001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3546" TargetMode="External"/><Relationship Id="rId14" Type="http://schemas.openxmlformats.org/officeDocument/2006/relationships/hyperlink" Target="https://login.consultant.ru/link/?req=doc&amp;base=RLAW346&amp;n=31363&amp;dst=100011" TargetMode="External"/><Relationship Id="rId22" Type="http://schemas.openxmlformats.org/officeDocument/2006/relationships/hyperlink" Target="https://login.consultant.ru/link/?req=doc&amp;base=RLAW346&amp;n=31363&amp;dst=100036" TargetMode="External"/><Relationship Id="rId27" Type="http://schemas.openxmlformats.org/officeDocument/2006/relationships/hyperlink" Target="https://login.consultant.ru/link/?req=doc&amp;base=RLAW346&amp;n=9406" TargetMode="External"/><Relationship Id="rId30" Type="http://schemas.openxmlformats.org/officeDocument/2006/relationships/hyperlink" Target="https://login.consultant.ru/link/?req=doc&amp;base=RLAW346&amp;n=38213&amp;dst=100102" TargetMode="External"/><Relationship Id="rId35" Type="http://schemas.openxmlformats.org/officeDocument/2006/relationships/hyperlink" Target="https://login.consultant.ru/link/?req=doc&amp;base=RLAW346&amp;n=38213&amp;dst=100133" TargetMode="External"/><Relationship Id="rId8" Type="http://schemas.openxmlformats.org/officeDocument/2006/relationships/hyperlink" Target="https://login.consultant.ru/link/?req=doc&amp;base=LAW&amp;n=378036&amp;dst=10014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6879</Words>
  <Characters>39211</Characters>
  <Application>Microsoft Office Word</Application>
  <DocSecurity>0</DocSecurity>
  <Lines>326</Lines>
  <Paragraphs>91</Paragraphs>
  <ScaleCrop>false</ScaleCrop>
  <Company/>
  <LinksUpToDate>false</LinksUpToDate>
  <CharactersWithSpaces>45999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1</cp:revision>
  <dcterms:created xsi:type="dcterms:W3CDTF">2021-11-26T14:26:00Z</dcterms:created>
  <dcterms:modified xsi:type="dcterms:W3CDTF">2021-11-26T14:29:00Z</dcterms:modified>
</cp:coreProperties>
</file>