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577CE" w:rsidRDefault="004E734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Приложение N 10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jc w:val="right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Утверждены</w:t>
      </w:r>
    </w:p>
    <w:p w:rsidR="00000000" w:rsidRPr="000577CE" w:rsidRDefault="004E7342">
      <w:pPr>
        <w:pStyle w:val="ConsPlusNormal"/>
        <w:jc w:val="right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приказом Федеральной службы</w:t>
      </w:r>
    </w:p>
    <w:p w:rsidR="00000000" w:rsidRPr="000577CE" w:rsidRDefault="004E7342">
      <w:pPr>
        <w:pStyle w:val="ConsPlusNormal"/>
        <w:jc w:val="right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по надзору в сфере</w:t>
      </w:r>
    </w:p>
    <w:p w:rsidR="00000000" w:rsidRPr="000577CE" w:rsidRDefault="004E7342">
      <w:pPr>
        <w:pStyle w:val="ConsPlusNormal"/>
        <w:jc w:val="right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образования и науки</w:t>
      </w:r>
    </w:p>
    <w:p w:rsidR="00000000" w:rsidRPr="000577CE" w:rsidRDefault="004E7342">
      <w:pPr>
        <w:pStyle w:val="ConsPlusNormal"/>
        <w:jc w:val="right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от 24.12.2021 N 1689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bookmarkStart w:id="0" w:name="Par2170"/>
      <w:bookmarkEnd w:id="0"/>
      <w:r w:rsidRPr="000577CE">
        <w:rPr>
          <w:rFonts w:ascii="Times New Roman" w:hAnsi="Times New Roman" w:cs="Times New Roman"/>
        </w:rPr>
        <w:t>ТРЕБОВАНИЯ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К ЗАПОЛНЕНИЮ И ОФОРМЛЕНИЮ ДОКУМЕНТОВ, ПРИЛАГАЕМЫХ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К ЗАЯВЛЕНИЮ О ПРОВЕДЕНИИ О ГОСУДАРСТВЕННОЙ АККРЕДИТАЦИИ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ОБРАЗОВАТЕЛЬНОЙ ДЕЯТЕЛЬНОСТИ И К ЗАЯВЛЕНИЮ О ПЕРЕОФОРМЛЕНИИ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СВИДЕТЕЛЬСТВА О ГОСУДАРСТВЕННОЙ АККРЕДИТАЦИ</w:t>
      </w:r>
      <w:r w:rsidRPr="000577CE">
        <w:rPr>
          <w:rFonts w:ascii="Times New Roman" w:hAnsi="Times New Roman" w:cs="Times New Roman"/>
        </w:rPr>
        <w:t>И ОБРАЗОВАТЕЛЬНОЙ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ДЕЯТЕЛЬНОСТИ И (ИЛИ) ПРИЛОЖЕНИЯ (ПРИЛОЖЕНИЙ) К НЕМУ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ОТНОШЕНИИ РАНЕЕ НЕ АККРЕДИТОВАННЫХ ОБРАЗОВАТЕЛЬНЫХ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ПРОГРАММ, РЕАЛИЗУЕМЫХ ОРГАНИЗАЦИЕЙ, ОСУЩЕСТВЛЯЮЩЕЙ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ОБРАЗОВАТЕЛЬНУЮ ДЕЯТЕЛЬНОСТЬ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I. Требования к заполнению и оформлению сведений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о р</w:t>
      </w:r>
      <w:r w:rsidRPr="000577CE">
        <w:rPr>
          <w:rFonts w:ascii="Times New Roman" w:hAnsi="Times New Roman" w:cs="Times New Roman"/>
        </w:rPr>
        <w:t>еализации основных общеобразовательных программ,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заявленных для государственной аккредитации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образовательной деятельности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1. Сведения о реализации основных общеобразовательных программ, заявленных для государственной аккредитации образовательной деятельно</w:t>
      </w:r>
      <w:r w:rsidRPr="000577CE">
        <w:rPr>
          <w:rFonts w:ascii="Times New Roman" w:hAnsi="Times New Roman" w:cs="Times New Roman"/>
        </w:rPr>
        <w:t>сти (далее в настоящей главе соответственно - сведения, основная образовательная программа), прилагаются образовательной организацией или организацией, осуществляющей обучение, индивидуальным предпринимателем, осуществляющим образовательную деятельность, з</w:t>
      </w:r>
      <w:r w:rsidRPr="000577CE">
        <w:rPr>
          <w:rFonts w:ascii="Times New Roman" w:hAnsi="Times New Roman" w:cs="Times New Roman"/>
        </w:rPr>
        <w:t>а исключением индивидуального предпринимателя, осуществляющего образовательную деятельность непосредственно (далее - соответственно заявитель, организация, индивидуальный предприниматель), к заявлению о проведении государственной аккредитации образовательн</w:t>
      </w:r>
      <w:r w:rsidRPr="000577CE">
        <w:rPr>
          <w:rFonts w:ascii="Times New Roman" w:hAnsi="Times New Roman" w:cs="Times New Roman"/>
        </w:rPr>
        <w:t>ой деятельности или к заявлению о переоформлении свидетельства о государственной аккредитации образовательной деятельности и (или) приложения (приложений) к нему, в связи с государственной аккредитацией образовательной деятельности в отношении ранее не акк</w:t>
      </w:r>
      <w:r w:rsidRPr="000577CE">
        <w:rPr>
          <w:rFonts w:ascii="Times New Roman" w:hAnsi="Times New Roman" w:cs="Times New Roman"/>
        </w:rPr>
        <w:t>редитованных образовательных программ, представляемым в аккредитационный орган &lt;1&gt; (далее вместе - заявление) для государственной аккредитации образовательной деятельности основных общеобразовательных программ.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--------------------------------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&lt;1&gt; Федеральная служба по надзору в сфере образования и науки или органы исполнительной власти субъектов Российской Федерации, осуществляющие переданные Российской Федерацией полномочия в сфере образования (</w:t>
      </w:r>
      <w:hyperlink r:id="rId6" w:tooltip="Федеральный закон от 29.12.2012 N 273-ФЗ (ред. от 30.12.2021) &quot;Об образовании в Российской Федерации&quot; (с изм. и доп., вступ. в силу с 01.01.2022){КонсультантПлюс}" w:history="1">
        <w:r w:rsidRPr="000577CE">
          <w:rPr>
            <w:rFonts w:ascii="Times New Roman" w:hAnsi="Times New Roman" w:cs="Times New Roman"/>
            <w:color w:val="0000FF"/>
          </w:rPr>
          <w:t>часть 5 статьи 92</w:t>
        </w:r>
      </w:hyperlink>
      <w:r w:rsidRPr="000577CE">
        <w:rPr>
          <w:rFonts w:ascii="Times New Roman" w:hAnsi="Times New Roman" w:cs="Times New Roman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2012, N 53, ст. 7598; 2021, N 24, ст. 4188) (далее - Федеральный закон N 273-ФЗ).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2. С</w:t>
      </w:r>
      <w:r w:rsidRPr="000577CE">
        <w:rPr>
          <w:rFonts w:ascii="Times New Roman" w:hAnsi="Times New Roman" w:cs="Times New Roman"/>
        </w:rPr>
        <w:t xml:space="preserve">ведения заполняются на русском языке, за исключением случая, установленного </w:t>
      </w:r>
      <w:hyperlink w:anchor="Par2192" w:tooltip="5. В сведениях указываются наименование основной образовательной программы, полное и сокращенное (при наличии) наименования организации в соответствии со сведениями, содержащимися в Едином государственном реестре юридических лиц (далее - ЕГРЮЛ)." w:history="1">
        <w:r w:rsidRPr="000577CE">
          <w:rPr>
            <w:rFonts w:ascii="Times New Roman" w:hAnsi="Times New Roman" w:cs="Times New Roman"/>
            <w:color w:val="0000FF"/>
          </w:rPr>
          <w:t>пунктом 5</w:t>
        </w:r>
      </w:hyperlink>
      <w:r w:rsidRPr="000577CE">
        <w:rPr>
          <w:rFonts w:ascii="Times New Roman" w:hAnsi="Times New Roman" w:cs="Times New Roman"/>
        </w:rPr>
        <w:t xml:space="preserve"> настоящих требований.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3. В форме сведений заполняются все строки и графы. Недопустимо добавление или исключение из формы сведений строк и граф, за искл</w:t>
      </w:r>
      <w:r w:rsidRPr="000577CE">
        <w:rPr>
          <w:rFonts w:ascii="Times New Roman" w:hAnsi="Times New Roman" w:cs="Times New Roman"/>
        </w:rPr>
        <w:t xml:space="preserve">ючением случаев, установленных </w:t>
      </w:r>
      <w:hyperlink w:anchor="Par2192" w:tooltip="5. В сведениях указываются наименование основной образовательной программы, полное и сокращенное (при наличии) наименования организации в соответствии со сведениями, содержащимися в Едином государственном реестре юридических лиц (далее - ЕГРЮЛ)." w:history="1">
        <w:r w:rsidRPr="000577CE">
          <w:rPr>
            <w:rFonts w:ascii="Times New Roman" w:hAnsi="Times New Roman" w:cs="Times New Roman"/>
            <w:color w:val="0000FF"/>
          </w:rPr>
          <w:t>пунктами 5</w:t>
        </w:r>
      </w:hyperlink>
      <w:r w:rsidRPr="000577CE">
        <w:rPr>
          <w:rFonts w:ascii="Times New Roman" w:hAnsi="Times New Roman" w:cs="Times New Roman"/>
        </w:rPr>
        <w:t xml:space="preserve">, </w:t>
      </w:r>
      <w:hyperlink w:anchor="Par2199" w:tooltip="6. В пункте 1.1 раздела 1 &quot;Общие сведения&quot; (далее в настоящей главе - раздел 1) указываются реквизиты (дата и номер) приказа Министерства образования и науки Российской Федерации или Министерства просвещения Российской Федерации, утверждающего федеральный государственный образовательный стандарт, в соответствии с которым реализуется образовательная программа соответствующего уровня образования." w:history="1">
        <w:r w:rsidRPr="000577CE">
          <w:rPr>
            <w:rFonts w:ascii="Times New Roman" w:hAnsi="Times New Roman" w:cs="Times New Roman"/>
            <w:color w:val="0000FF"/>
          </w:rPr>
          <w:t>6</w:t>
        </w:r>
      </w:hyperlink>
      <w:r w:rsidRPr="000577CE">
        <w:rPr>
          <w:rFonts w:ascii="Times New Roman" w:hAnsi="Times New Roman" w:cs="Times New Roman"/>
        </w:rPr>
        <w:t xml:space="preserve">, </w:t>
      </w:r>
      <w:hyperlink w:anchor="Par2218" w:tooltip="11. Раздел 3 &quot;Сведения о проведенных в отношении образовательной программы процедур внешней оценки&quot; (далее в настоящей главе - раздел 3) заполняется в случае наличия у организации сведений о независимой оценке качества образования, общественной аккредитации по заявленной для государственной аккредитации образовательной программе, проведенным в порядке, установленном статьями 95 и 96 Федерального закона N 273-ФЗ &lt;5&gt;, в течение одного года, предшествующего проведению государственной аккредитации образовате..." w:history="1">
        <w:r w:rsidRPr="000577CE">
          <w:rPr>
            <w:rFonts w:ascii="Times New Roman" w:hAnsi="Times New Roman" w:cs="Times New Roman"/>
            <w:color w:val="0000FF"/>
          </w:rPr>
          <w:t>11</w:t>
        </w:r>
      </w:hyperlink>
      <w:r w:rsidRPr="000577CE">
        <w:rPr>
          <w:rFonts w:ascii="Times New Roman" w:hAnsi="Times New Roman" w:cs="Times New Roman"/>
        </w:rPr>
        <w:t xml:space="preserve"> настоящих требований.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4. Сведения составляются по каждой заявленной для государственной аккредитации образовательной программе, указанной в графе 2 табличных частей заявления.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ar2192"/>
      <w:bookmarkEnd w:id="1"/>
      <w:r w:rsidRPr="000577CE">
        <w:rPr>
          <w:rFonts w:ascii="Times New Roman" w:hAnsi="Times New Roman" w:cs="Times New Roman"/>
        </w:rPr>
        <w:t xml:space="preserve">5. В сведениях указываются наименование основной </w:t>
      </w:r>
      <w:r w:rsidRPr="000577CE">
        <w:rPr>
          <w:rFonts w:ascii="Times New Roman" w:hAnsi="Times New Roman" w:cs="Times New Roman"/>
        </w:rPr>
        <w:t>образовательной программы, полное и сокращенное (при наличии) наименования организации в соответствии со сведениями, содержащимися в Едином государственном реестре юридических лиц (далее - ЕГРЮЛ).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случае заполнения сведений индивидуальным предпринимателе</w:t>
      </w:r>
      <w:r w:rsidRPr="000577CE">
        <w:rPr>
          <w:rFonts w:ascii="Times New Roman" w:hAnsi="Times New Roman" w:cs="Times New Roman"/>
        </w:rPr>
        <w:t xml:space="preserve">м в заявлении указывается фамилия, имя, </w:t>
      </w:r>
      <w:r w:rsidRPr="000577CE">
        <w:rPr>
          <w:rFonts w:ascii="Times New Roman" w:hAnsi="Times New Roman" w:cs="Times New Roman"/>
        </w:rPr>
        <w:lastRenderedPageBreak/>
        <w:t>отчество (при наличии) в соответствии с документом, удостоверяющим личность индивидуального предпринимателя, а затем в скобках - данные указанного документа (наименование документа, удостоверяющего личность индивидуа</w:t>
      </w:r>
      <w:r w:rsidRPr="000577CE">
        <w:rPr>
          <w:rFonts w:ascii="Times New Roman" w:hAnsi="Times New Roman" w:cs="Times New Roman"/>
        </w:rPr>
        <w:t>льного предпринимателя, серия и номер документа, удостоверяющего личность, дата и место выдачи, наименование органа, выдавшего документ, удостоверяющий личность).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случае, если заявителем является иностранный гражданин или лицо без гражданства, фамилия, и</w:t>
      </w:r>
      <w:r w:rsidRPr="000577CE">
        <w:rPr>
          <w:rFonts w:ascii="Times New Roman" w:hAnsi="Times New Roman" w:cs="Times New Roman"/>
        </w:rPr>
        <w:t>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без гражданства в Российской Федерации &lt;2&gt;.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------------------</w:t>
      </w:r>
      <w:r w:rsidRPr="000577CE">
        <w:rPr>
          <w:rFonts w:ascii="Times New Roman" w:hAnsi="Times New Roman" w:cs="Times New Roman"/>
        </w:rPr>
        <w:t>--------------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 xml:space="preserve">&lt;2&gt; </w:t>
      </w:r>
      <w:hyperlink r:id="rId7" w:tooltip="Федеральный закон от 25.07.2002 N 115-ФЗ (ред. от 02.07.2021) &quot;О правовом положении иностранных граждан в Российской Федерации&quot; (с изм. и доп., вступ. в силу с 29.12.2021){КонсультантПлюс}" w:history="1">
        <w:r w:rsidRPr="000577CE">
          <w:rPr>
            <w:rFonts w:ascii="Times New Roman" w:hAnsi="Times New Roman" w:cs="Times New Roman"/>
            <w:color w:val="0000FF"/>
          </w:rPr>
          <w:t>Статья 10</w:t>
        </w:r>
      </w:hyperlink>
      <w:r w:rsidRPr="000577CE">
        <w:rPr>
          <w:rFonts w:ascii="Times New Roman" w:hAnsi="Times New Roman" w:cs="Times New Roman"/>
        </w:rPr>
        <w:t xml:space="preserve"> Федерального закона от 25.07.2002 N 115-ФЗ "О правовом положении иностранных граждан в Российской Федерации" (Собрание законода</w:t>
      </w:r>
      <w:r w:rsidRPr="000577CE">
        <w:rPr>
          <w:rFonts w:ascii="Times New Roman" w:hAnsi="Times New Roman" w:cs="Times New Roman"/>
        </w:rPr>
        <w:t>тельства Российской Федерации, 2002, N 30, ст. 3032; 2021, N 9, ст. 1469).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сведениях указываются полное и сокращенное (при наличии) наименования филиала организации в соответствии со сведениями, содержащимися в ЕГРЮЛ, если организация заявляет для прове</w:t>
      </w:r>
      <w:r w:rsidRPr="000577CE">
        <w:rPr>
          <w:rFonts w:ascii="Times New Roman" w:hAnsi="Times New Roman" w:cs="Times New Roman"/>
        </w:rPr>
        <w:t>дения государственной аккредитации образовательной деятельности основные общеобразовательные и программы, реализуемые филиалом (филиалами) указанной организации. В случаях, когда организация заявляет для проведения государственной аккредитации основные общ</w:t>
      </w:r>
      <w:r w:rsidRPr="000577CE">
        <w:rPr>
          <w:rFonts w:ascii="Times New Roman" w:hAnsi="Times New Roman" w:cs="Times New Roman"/>
        </w:rPr>
        <w:t>еобразовательные программы, реализуемые в нескольких филиалах, указанная информация заполняется по каждому филиалу отдельно. В ином случае данная строка исключается.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ar2199"/>
      <w:bookmarkEnd w:id="2"/>
      <w:r w:rsidRPr="000577CE">
        <w:rPr>
          <w:rFonts w:ascii="Times New Roman" w:hAnsi="Times New Roman" w:cs="Times New Roman"/>
        </w:rPr>
        <w:t>6. В пункте 1.1 раздела 1 "Общие сведения" (далее в настоящей главе - раздел</w:t>
      </w:r>
      <w:r w:rsidRPr="000577CE">
        <w:rPr>
          <w:rFonts w:ascii="Times New Roman" w:hAnsi="Times New Roman" w:cs="Times New Roman"/>
        </w:rPr>
        <w:t xml:space="preserve"> 1) указываются реквизиты (дата и номер) приказа Министерства образования и науки Российской Федерации или Министерства просвещения Российской Федерации, утверждающего федеральный государственный образовательный стандарт, в соответствии с которым реализует</w:t>
      </w:r>
      <w:r w:rsidRPr="000577CE">
        <w:rPr>
          <w:rFonts w:ascii="Times New Roman" w:hAnsi="Times New Roman" w:cs="Times New Roman"/>
        </w:rPr>
        <w:t>ся образовательная программа соответствующего уровня образования.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пункте 1.2 раздела 1 указываются дата и номер договора о сетевой форме реализации образовательных программ, наименование организации участника договора о сетевой форме реализации образоват</w:t>
      </w:r>
      <w:r w:rsidRPr="000577CE">
        <w:rPr>
          <w:rFonts w:ascii="Times New Roman" w:hAnsi="Times New Roman" w:cs="Times New Roman"/>
        </w:rPr>
        <w:t>ельных программ &lt;3&gt; в случае реализации основной общеобразовательной программы с использованием сетевой формы. В ином случае данный пункт из сведений исключается.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--------------------------------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 xml:space="preserve">&lt;3&gt; </w:t>
      </w:r>
      <w:hyperlink r:id="rId8" w:tooltip="Приказ Минобрнауки России N 882, Минпросвещения России N 391 от 05.08.2020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{КонсультантПлюс}" w:history="1">
        <w:r w:rsidRPr="000577CE">
          <w:rPr>
            <w:rFonts w:ascii="Times New Roman" w:hAnsi="Times New Roman" w:cs="Times New Roman"/>
            <w:color w:val="0000FF"/>
          </w:rPr>
          <w:t xml:space="preserve">Пункт </w:t>
        </w:r>
        <w:r w:rsidRPr="000577CE">
          <w:rPr>
            <w:rFonts w:ascii="Times New Roman" w:hAnsi="Times New Roman" w:cs="Times New Roman"/>
            <w:color w:val="0000FF"/>
          </w:rPr>
          <w:t>4</w:t>
        </w:r>
      </w:hyperlink>
      <w:r w:rsidRPr="000577CE">
        <w:rPr>
          <w:rFonts w:ascii="Times New Roman" w:hAnsi="Times New Roman" w:cs="Times New Roman"/>
        </w:rPr>
        <w:t xml:space="preserve"> Порядка организации и осуществления образовательной деятельности при сетевой форме реализации образовательных программ, утвержденного приказом Министерства образования и науки Российской Федерации и Министерства просвещения Российской Федерации от 05.</w:t>
      </w:r>
      <w:r w:rsidRPr="000577CE">
        <w:rPr>
          <w:rFonts w:ascii="Times New Roman" w:hAnsi="Times New Roman" w:cs="Times New Roman"/>
        </w:rPr>
        <w:t>08.2020 N 882/391 (зарегистрирован Министерством юстиции Российской Федерации 10.09.2020, регистрационный N 59764).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пункте 1.3 раздела 1 указывается значение "да", если основная общеобразовательная программа реализуется с применением исключительно элект</w:t>
      </w:r>
      <w:r w:rsidRPr="000577CE">
        <w:rPr>
          <w:rFonts w:ascii="Times New Roman" w:hAnsi="Times New Roman" w:cs="Times New Roman"/>
        </w:rPr>
        <w:t>ронного обучения, дистанционных образовательных технологий. В ином случае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7. Организации, учредителями которых является религиозная организация, пункт 2.1 раздела 2 "Сведения о педагогических работниках, участвующих в реализации</w:t>
      </w:r>
      <w:r w:rsidRPr="000577CE">
        <w:rPr>
          <w:rFonts w:ascii="Times New Roman" w:hAnsi="Times New Roman" w:cs="Times New Roman"/>
        </w:rPr>
        <w:t xml:space="preserve"> основной образовательной программы" (далее в настоящей главе - раздел 2) заполняется с учетом сведений о квалификации педагогических работников, которые имеют богословские степени и богословские звания.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8. В графах 2, 3, 5 таблицы пункта 2.1 раздела 2 ука</w:t>
      </w:r>
      <w:r w:rsidRPr="000577CE">
        <w:rPr>
          <w:rFonts w:ascii="Times New Roman" w:hAnsi="Times New Roman" w:cs="Times New Roman"/>
        </w:rPr>
        <w:t>зываются соответственно наименование учебных предметов, учебных курсов, в том числе внеурочной деятельности, учебных модулей в соответствии с учебным планом образовательной программы, а также фамилия, имя, отчество (при наличии), сведения о повышении квали</w:t>
      </w:r>
      <w:r w:rsidRPr="000577CE">
        <w:rPr>
          <w:rFonts w:ascii="Times New Roman" w:hAnsi="Times New Roman" w:cs="Times New Roman"/>
        </w:rPr>
        <w:t xml:space="preserve">фикации по профилю преподаваемого предмета за последние 3 года педагогических работников, участвующих в реализации образовательной программы, и лицах, привлекаемых к реализации основной образовательной программы на иных условиях, с которыми на дату подачи </w:t>
      </w:r>
      <w:r w:rsidRPr="000577CE">
        <w:rPr>
          <w:rFonts w:ascii="Times New Roman" w:hAnsi="Times New Roman" w:cs="Times New Roman"/>
        </w:rPr>
        <w:t>заявления заключен трудовой договор (служебный контракт) или гражданско-правовой договор, по каждому учебному предмету, курсу, дисциплине (модулю), практике, иных видов учебной деятельности, предусмотренных учебным планом образовательной программы и планом</w:t>
      </w:r>
      <w:r w:rsidRPr="000577CE">
        <w:rPr>
          <w:rFonts w:ascii="Times New Roman" w:hAnsi="Times New Roman" w:cs="Times New Roman"/>
        </w:rPr>
        <w:t xml:space="preserve"> внеурочной деятельности организации в соответствии с документами, приобщенными к личному делу педагогических работников, или условиями гражданско-правового договора, заключенного с педагогическим работником.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lastRenderedPageBreak/>
        <w:t>В графе 4 таблицы пункта 2.1 раздела 2 указывае</w:t>
      </w:r>
      <w:r w:rsidRPr="000577CE">
        <w:rPr>
          <w:rFonts w:ascii="Times New Roman" w:hAnsi="Times New Roman" w:cs="Times New Roman"/>
        </w:rPr>
        <w:t>тся должность педагогического работника в соответствии со штатным расписанием организации, а также присвоенная квалификационная категория педагогического работника в соответствии с документами, приобщенными к личному делу педагогического работника.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9. В гр</w:t>
      </w:r>
      <w:r w:rsidRPr="000577CE">
        <w:rPr>
          <w:rFonts w:ascii="Times New Roman" w:hAnsi="Times New Roman" w:cs="Times New Roman"/>
        </w:rPr>
        <w:t>афе 2 табличной части пункта 2.2 раздела 2 указываются учебные классы организации в соответствии с учебным планом.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графе 3 табличной части пункта 2.2 раздела 2 указываются учебные предметы, реализуемые организацией, в соответствии с учебным планом.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гра</w:t>
      </w:r>
      <w:r w:rsidRPr="000577CE">
        <w:rPr>
          <w:rFonts w:ascii="Times New Roman" w:hAnsi="Times New Roman" w:cs="Times New Roman"/>
        </w:rPr>
        <w:t>фе 4 табличной части пункта 2.2 раздела 2 указываются сведения об авторах, о названии, месте издания, издательстве, годе издания учебной литературы, допущенной к использованию при реализации имеющих государственную аккредитацию образовательных программ нач</w:t>
      </w:r>
      <w:r w:rsidRPr="000577CE">
        <w:rPr>
          <w:rFonts w:ascii="Times New Roman" w:hAnsi="Times New Roman" w:cs="Times New Roman"/>
        </w:rPr>
        <w:t>ального общего, основного общего, среднего общего образования организациями по каждому учебному предмету.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графе 5 табличной части пункта 2.2 раздела 2 указывается количество экземпляров учебников, состоящих на учете в библиотечном фонде, допущенных к исп</w:t>
      </w:r>
      <w:r w:rsidRPr="000577CE">
        <w:rPr>
          <w:rFonts w:ascii="Times New Roman" w:hAnsi="Times New Roman" w:cs="Times New Roman"/>
        </w:rPr>
        <w:t>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 по каждому учебному предмету из федерального перечня учебников &lt;4&gt; (далее - федеральный п</w:t>
      </w:r>
      <w:r w:rsidRPr="000577CE">
        <w:rPr>
          <w:rFonts w:ascii="Times New Roman" w:hAnsi="Times New Roman" w:cs="Times New Roman"/>
        </w:rPr>
        <w:t>еречень учебников).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--------------------------------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 xml:space="preserve">&lt;4&gt; Федеральный </w:t>
      </w:r>
      <w:hyperlink r:id="rId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{КонсультантПлюс}" w:history="1">
        <w:r w:rsidRPr="000577CE">
          <w:rPr>
            <w:rFonts w:ascii="Times New Roman" w:hAnsi="Times New Roman" w:cs="Times New Roman"/>
            <w:color w:val="0000FF"/>
          </w:rPr>
          <w:t>перечень</w:t>
        </w:r>
      </w:hyperlink>
      <w:r w:rsidRPr="000577CE">
        <w:rPr>
          <w:rFonts w:ascii="Times New Roman" w:hAnsi="Times New Roman" w:cs="Times New Roman"/>
        </w:rPr>
        <w:t xml:space="preserve"> учебников, допущенных к использованию при реализации имеющих государственн</w:t>
      </w:r>
      <w:r w:rsidRPr="000577CE">
        <w:rPr>
          <w:rFonts w:ascii="Times New Roman" w:hAnsi="Times New Roman" w:cs="Times New Roman"/>
        </w:rPr>
        <w:t>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20.05.2020 N 254 (</w:t>
      </w:r>
      <w:r w:rsidRPr="000577CE">
        <w:rPr>
          <w:rFonts w:ascii="Times New Roman" w:hAnsi="Times New Roman" w:cs="Times New Roman"/>
        </w:rPr>
        <w:t>зарегистрирован Министерством юстиции Российской Федерации 14.09.2020, регистрационный N 59808), с изменениями, внесенными приказом Министерства просвещения Российской Федерации от 23.12.2020 N 766 (зарегистрирован Министерством юстиции Российской Федераци</w:t>
      </w:r>
      <w:r w:rsidRPr="000577CE">
        <w:rPr>
          <w:rFonts w:ascii="Times New Roman" w:hAnsi="Times New Roman" w:cs="Times New Roman"/>
        </w:rPr>
        <w:t>и 02.03.2021, регистрационный N 62645).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графе 6 табличной части пункта 2.2 раздела 2 указывается численность обучающихся в организации по заявленной к государственной аккредитации образовательной программе.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графе 7 табличной части пункта 2.2 раздела 2</w:t>
      </w:r>
      <w:r w:rsidRPr="000577CE">
        <w:rPr>
          <w:rFonts w:ascii="Times New Roman" w:hAnsi="Times New Roman" w:cs="Times New Roman"/>
        </w:rPr>
        <w:t xml:space="preserve"> указывается количество экземпляров учебников, состоящих на учете в библиотечном фонде,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Pr="000577CE">
        <w:rPr>
          <w:rFonts w:ascii="Times New Roman" w:hAnsi="Times New Roman" w:cs="Times New Roman"/>
        </w:rPr>
        <w:t xml:space="preserve"> организациями, по каждому учебному предмету из федерального перечня учебников.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10. В пункте 2.3 раздела 2 указывается ссылка на размещение информации на официальном сайте организации в информационно-телекоммуникационной сети "Интернет", а также логин и па</w:t>
      </w:r>
      <w:r w:rsidRPr="000577CE">
        <w:rPr>
          <w:rFonts w:ascii="Times New Roman" w:hAnsi="Times New Roman" w:cs="Times New Roman"/>
        </w:rPr>
        <w:t xml:space="preserve">роль, позволяющие осуществить вход в цифровую (электронную) библиотеку, обеспечивающую доступ к профессиональным базам данных, информационным справочным и поисковым системам, а также иным информационным ресурсам. В случае отсутствия цифровой (электронной) </w:t>
      </w:r>
      <w:r w:rsidRPr="000577CE">
        <w:rPr>
          <w:rFonts w:ascii="Times New Roman" w:hAnsi="Times New Roman" w:cs="Times New Roman"/>
        </w:rPr>
        <w:t>библиотеки в организации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3" w:name="Par2218"/>
      <w:bookmarkEnd w:id="3"/>
      <w:r w:rsidRPr="000577CE">
        <w:rPr>
          <w:rFonts w:ascii="Times New Roman" w:hAnsi="Times New Roman" w:cs="Times New Roman"/>
        </w:rPr>
        <w:t xml:space="preserve">11. Раздел 3 "Сведения о проведенных в отношении образовательной программы процедур внешней оценки" (далее в настоящей главе - раздел 3) заполняется в случае наличия у организации сведений </w:t>
      </w:r>
      <w:r w:rsidRPr="000577CE">
        <w:rPr>
          <w:rFonts w:ascii="Times New Roman" w:hAnsi="Times New Roman" w:cs="Times New Roman"/>
        </w:rPr>
        <w:t xml:space="preserve">о независимой оценке качества образования, общественной аккредитации по заявленной для государственной аккредитации образовательной программе, проведенным в порядке, установленном </w:t>
      </w:r>
      <w:hyperlink r:id="rId10" w:tooltip="Федеральный закон от 29.12.2012 N 273-ФЗ (ред. от 30.12.2021) &quot;Об образовании в Российской Федерации&quot; (с изм. и доп., вступ. в силу с 01.01.2022){КонсультантПлюс}" w:history="1">
        <w:r w:rsidRPr="000577CE">
          <w:rPr>
            <w:rFonts w:ascii="Times New Roman" w:hAnsi="Times New Roman" w:cs="Times New Roman"/>
            <w:color w:val="0000FF"/>
          </w:rPr>
          <w:t>статьями 95</w:t>
        </w:r>
      </w:hyperlink>
      <w:r w:rsidRPr="000577CE">
        <w:rPr>
          <w:rFonts w:ascii="Times New Roman" w:hAnsi="Times New Roman" w:cs="Times New Roman"/>
        </w:rPr>
        <w:t xml:space="preserve"> и </w:t>
      </w:r>
      <w:hyperlink r:id="rId11" w:tooltip="Федеральный закон от 29.12.2012 N 273-ФЗ (ред. от 30.12.2021) &quot;Об образовании в Российской Федерации&quot; (с изм. и доп., вступ. в силу с 01.01.2022){КонсультантПлюс}" w:history="1">
        <w:r w:rsidRPr="000577CE">
          <w:rPr>
            <w:rFonts w:ascii="Times New Roman" w:hAnsi="Times New Roman" w:cs="Times New Roman"/>
            <w:color w:val="0000FF"/>
          </w:rPr>
          <w:t>96</w:t>
        </w:r>
      </w:hyperlink>
      <w:r w:rsidRPr="000577CE">
        <w:rPr>
          <w:rFonts w:ascii="Times New Roman" w:hAnsi="Times New Roman" w:cs="Times New Roman"/>
        </w:rPr>
        <w:t xml:space="preserve"> Федерального закона N 273-ФЗ &lt;5&gt;, в течение одного года, предшествующего проведению государственной аккредитации образовательной деятельности. В иных случаях раздел 3 или соот</w:t>
      </w:r>
      <w:r w:rsidRPr="000577CE">
        <w:rPr>
          <w:rFonts w:ascii="Times New Roman" w:hAnsi="Times New Roman" w:cs="Times New Roman"/>
        </w:rPr>
        <w:t>ветствующие пункты (подпункты) раздела 3 исключаются.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--------------------------------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&lt;5&gt; Собрание законодательства Российской Федерации, 2012, N 53, ст. 7598; 2021, N 24, ст. 4188.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подпункте 3.1.1 пункта 3.1 раздела 3 указываются даты начала и окончан</w:t>
      </w:r>
      <w:r w:rsidRPr="000577CE">
        <w:rPr>
          <w:rFonts w:ascii="Times New Roman" w:hAnsi="Times New Roman" w:cs="Times New Roman"/>
        </w:rPr>
        <w:t xml:space="preserve">ия проведения независимой оценки качества подготовки обучающихся в организации, полное наименование юридического лица, проводившего независимую оценку качества подготовки обучающихся, а также адрес ссылки на соответствующую информацию, </w:t>
      </w:r>
      <w:r w:rsidRPr="000577CE">
        <w:rPr>
          <w:rFonts w:ascii="Times New Roman" w:hAnsi="Times New Roman" w:cs="Times New Roman"/>
        </w:rPr>
        <w:lastRenderedPageBreak/>
        <w:t>размещенную на офици</w:t>
      </w:r>
      <w:r w:rsidRPr="000577CE">
        <w:rPr>
          <w:rFonts w:ascii="Times New Roman" w:hAnsi="Times New Roman" w:cs="Times New Roman"/>
        </w:rPr>
        <w:t>альном сайте организации в информационно-телекоммуникационной сети "Интернет" в форме электронного документа, подписанного электронной подписью руководителя организации (индивидуального предпринимателя). При отсутствии данной информации на официальном сайт</w:t>
      </w:r>
      <w:r w:rsidRPr="000577CE">
        <w:rPr>
          <w:rFonts w:ascii="Times New Roman" w:hAnsi="Times New Roman" w:cs="Times New Roman"/>
        </w:rPr>
        <w:t>е организации (индивидуального предпринимателя) в информационно-телекоммуникационной сети "Интернет"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 xml:space="preserve">В подпункте 3.1.2 пункта 3.1 раздела 3 указываются даты начала и окончания проведения независимой оценки условий осуществления </w:t>
      </w:r>
      <w:r w:rsidRPr="000577CE">
        <w:rPr>
          <w:rFonts w:ascii="Times New Roman" w:hAnsi="Times New Roman" w:cs="Times New Roman"/>
        </w:rPr>
        <w:t>образовательной деятельности, полное наименование юридического лица, проводившего независимую оценку условий осуществления образовательной деятельности, а также адрес ссылки на соответствующую информацию, размещенную на официальном сайте организации в инфо</w:t>
      </w:r>
      <w:r w:rsidRPr="000577CE">
        <w:rPr>
          <w:rFonts w:ascii="Times New Roman" w:hAnsi="Times New Roman" w:cs="Times New Roman"/>
        </w:rPr>
        <w:t xml:space="preserve">рмационно-телекоммуникационной сети "Интернет" в форме электронного документа, подписанного электронной подписью руководителя организации (индивидуального предпринимателя). При отсутствии данной информации на официальном сайте организации (индивидуального </w:t>
      </w:r>
      <w:r w:rsidRPr="000577CE">
        <w:rPr>
          <w:rFonts w:ascii="Times New Roman" w:hAnsi="Times New Roman" w:cs="Times New Roman"/>
        </w:rPr>
        <w:t>предпринимателя) в информационно-телекоммуникационной сети "Интернет"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пункте 3.2 раздела 3 указываются даты начала и окончания проведения общественной аккредитации, полное наименование юридического лица, проводившего обществен</w:t>
      </w:r>
      <w:r w:rsidRPr="000577CE">
        <w:rPr>
          <w:rFonts w:ascii="Times New Roman" w:hAnsi="Times New Roman" w:cs="Times New Roman"/>
        </w:rPr>
        <w:t>ную аккредитацию, а также адрес ссылки на соответствующую информацию, размещенную на официальном сайте организации в информационно-телекоммуникационной сети "Интернет" в форме электронного документа, подписанного электронной подписью руководителя организац</w:t>
      </w:r>
      <w:r w:rsidRPr="000577CE">
        <w:rPr>
          <w:rFonts w:ascii="Times New Roman" w:hAnsi="Times New Roman" w:cs="Times New Roman"/>
        </w:rPr>
        <w:t>ии (индивидуального предпринимателя). При отсутствии данной информации на официальном сайте организации (индивидуального предпринимателя) в информационно-телекоммуникационной сети "Интернет"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12. Сведения подписываются руководите</w:t>
      </w:r>
      <w:r w:rsidRPr="000577CE">
        <w:rPr>
          <w:rFonts w:ascii="Times New Roman" w:hAnsi="Times New Roman" w:cs="Times New Roman"/>
        </w:rPr>
        <w:t>лем организации (индивидуальным предпринимателем) либо лицом, замещающим руководителя.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При представлении сведений в форме электронного документа через информационно-телекоммуникационную сеть "Интернет", включая федеральную государственную информационную си</w:t>
      </w:r>
      <w:r w:rsidRPr="000577CE">
        <w:rPr>
          <w:rFonts w:ascii="Times New Roman" w:hAnsi="Times New Roman" w:cs="Times New Roman"/>
        </w:rPr>
        <w:t>стему "Единый портал государственных и муниципальных услуг (функций)", региональные порталы государственных и муниципальных услуг, оно подписывается электронной подписью руководителя организации (индивидуальным предпринимателем) либо лицом, замещающим руко</w:t>
      </w:r>
      <w:r w:rsidRPr="000577CE">
        <w:rPr>
          <w:rFonts w:ascii="Times New Roman" w:hAnsi="Times New Roman" w:cs="Times New Roman"/>
        </w:rPr>
        <w:t>водителя.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Сведения в отношении образовательных программ, реализуемых дипломатическим представительством или консульским учреждением Российской Федерации, представительством Российской Федерации при международной (межгосударственной, межправительственной) о</w:t>
      </w:r>
      <w:r w:rsidRPr="000577CE">
        <w:rPr>
          <w:rFonts w:ascii="Times New Roman" w:hAnsi="Times New Roman" w:cs="Times New Roman"/>
        </w:rPr>
        <w:t>рганизации, имеющем специализированное структурное образовательное подразделение, подписывается его руководителем либо лицом, его замещающим.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13. Сведения составляются по состоянию на дату не ранее 10 календарных дней до представления в аккредитационный ор</w:t>
      </w:r>
      <w:r w:rsidRPr="000577CE">
        <w:rPr>
          <w:rFonts w:ascii="Times New Roman" w:hAnsi="Times New Roman" w:cs="Times New Roman"/>
        </w:rPr>
        <w:t>ган непосредственно или в форме электронного документа, подписанного электронной подписью, через информационно-телекоммуникационную сеть "Интернет", включая федеральную государственную информационную систему "Единый портал государственных и муниципальных у</w:t>
      </w:r>
      <w:r w:rsidRPr="000577CE">
        <w:rPr>
          <w:rFonts w:ascii="Times New Roman" w:hAnsi="Times New Roman" w:cs="Times New Roman"/>
        </w:rPr>
        <w:t>слуг (функций)", региональные порталы государственных и муниципальных услуг, либо до представления в почтовое отделение.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II. Требования к заполнению и оформлению сведений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о реализации основных образовательных программ среднего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профессионального образовани</w:t>
      </w:r>
      <w:r w:rsidRPr="000577CE">
        <w:rPr>
          <w:rFonts w:ascii="Times New Roman" w:hAnsi="Times New Roman" w:cs="Times New Roman"/>
        </w:rPr>
        <w:t>я, заявленных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для государственной аккредитации</w:t>
      </w:r>
    </w:p>
    <w:p w:rsidR="00000000" w:rsidRPr="000577CE" w:rsidRDefault="004E7342">
      <w:pPr>
        <w:pStyle w:val="ConsPlusTitle"/>
        <w:jc w:val="center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образовательной деятельности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14. Сведения о реализации основных образовательных программ среднего профессионального образования, заявленных для государственной аккредитации образовательной деятельности (далее</w:t>
      </w:r>
      <w:r w:rsidRPr="000577CE">
        <w:rPr>
          <w:rFonts w:ascii="Times New Roman" w:hAnsi="Times New Roman" w:cs="Times New Roman"/>
        </w:rPr>
        <w:t xml:space="preserve"> в настоящей главе - сведения, образовательные программы), прилагаются организацией к заявлению для государственной аккредитации образовательной деятельности основных образовательных программ среднего профессионального образования.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15. Сведения заполняются на русском языке.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 xml:space="preserve">16. В форме сведений заполняются все строки и графы. Недопустимо добавление или исключение из формы сведений строк и граф, за исключением случаев, установленных </w:t>
      </w:r>
      <w:hyperlink w:anchor="Par2242" w:tooltip="20. В сведениях указываются полное и сокращенное (при наличии) наименования филиала организации в соответствии со сведениями, содержащимися в ЕГРЮЛ, если организация заявляет для проведения государственной аккредитации образовательной деятельности образовательные программы, реализуемые филиалом (филиалами) указанной организации. В случаях, когда организация заявляет для проведения государственной аккредитации основные образовательные программы, реализуемые в нескольких филиалах, указанная информация запо..." w:history="1">
        <w:r w:rsidRPr="000577CE">
          <w:rPr>
            <w:rFonts w:ascii="Times New Roman" w:hAnsi="Times New Roman" w:cs="Times New Roman"/>
            <w:color w:val="0000FF"/>
          </w:rPr>
          <w:t>пунктами 20</w:t>
        </w:r>
      </w:hyperlink>
      <w:r w:rsidRPr="000577CE">
        <w:rPr>
          <w:rFonts w:ascii="Times New Roman" w:hAnsi="Times New Roman" w:cs="Times New Roman"/>
        </w:rPr>
        <w:t xml:space="preserve">, </w:t>
      </w:r>
      <w:hyperlink w:anchor="Par2244" w:tooltip="22. Пункт 1.2 раздела 1 указываются дата и номер договора о сетевой форме реализации образовательных программ, наименование организации участника договора о сетевой форме реализации образовательных программ &lt;6&gt; в случае реализации образовательной программы с использованием сетевой формы. В ином случае данный пункт из сведений исключается." w:history="1">
        <w:r w:rsidRPr="000577CE">
          <w:rPr>
            <w:rFonts w:ascii="Times New Roman" w:hAnsi="Times New Roman" w:cs="Times New Roman"/>
            <w:color w:val="0000FF"/>
          </w:rPr>
          <w:t>22</w:t>
        </w:r>
      </w:hyperlink>
      <w:r w:rsidRPr="000577CE">
        <w:rPr>
          <w:rFonts w:ascii="Times New Roman" w:hAnsi="Times New Roman" w:cs="Times New Roman"/>
        </w:rPr>
        <w:t xml:space="preserve">, </w:t>
      </w:r>
      <w:hyperlink w:anchor="Par2263" w:tooltip="31. Раздел 3 &quot;Сведения о проведенных в отношении основной образовательной программы процедур внешней оценки.&quot; (далее в настоящей главе - раздел 3) заполняется в случае наличия у организации сведений о независимой оценке качества образования, профессионально-общественной аккредитации, общественной аккредитации, по заявленной для государственной аккредитации образовательной программе, проведенным в порядке, установленном статьями 95 и 96 Федерального закона N 273-ФЗ &lt;8&gt;, в течение одного года, предшествующ..." w:history="1">
        <w:r w:rsidRPr="000577CE">
          <w:rPr>
            <w:rFonts w:ascii="Times New Roman" w:hAnsi="Times New Roman" w:cs="Times New Roman"/>
            <w:color w:val="0000FF"/>
          </w:rPr>
          <w:t>31</w:t>
        </w:r>
      </w:hyperlink>
      <w:r w:rsidRPr="000577CE">
        <w:rPr>
          <w:rFonts w:ascii="Times New Roman" w:hAnsi="Times New Roman" w:cs="Times New Roman"/>
        </w:rPr>
        <w:t xml:space="preserve"> настоящих требований.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lastRenderedPageBreak/>
        <w:t>17. Сведения составляются по каждой заявленной для государственной аккредитации образовате</w:t>
      </w:r>
      <w:r w:rsidRPr="000577CE">
        <w:rPr>
          <w:rFonts w:ascii="Times New Roman" w:hAnsi="Times New Roman" w:cs="Times New Roman"/>
        </w:rPr>
        <w:t>льной программе, указанной в графе 2 табличной части заявления, относящейся к образовательным программам.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 xml:space="preserve">18. В сведениях указывается образовательная программа, а также наименование присваиваемой квалификации в соответствии с </w:t>
      </w:r>
      <w:hyperlink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{КонсультантПлюс}" w:history="1">
        <w:r w:rsidRPr="000577CE">
          <w:rPr>
            <w:rFonts w:ascii="Times New Roman" w:hAnsi="Times New Roman" w:cs="Times New Roman"/>
            <w:color w:val="0000FF"/>
          </w:rPr>
          <w:t>приказом</w:t>
        </w:r>
      </w:hyperlink>
      <w:r w:rsidRPr="000577CE">
        <w:rPr>
          <w:rFonts w:ascii="Times New Roman" w:hAnsi="Times New Roman" w:cs="Times New Roman"/>
        </w:rPr>
        <w:t xml:space="preserve">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</w:t>
      </w:r>
      <w:r w:rsidRPr="000577CE">
        <w:rPr>
          <w:rFonts w:ascii="Times New Roman" w:hAnsi="Times New Roman" w:cs="Times New Roman"/>
        </w:rPr>
        <w:t>ьного образования" (зарегистрирован Министерством юстиции Российской Федерации 26 декабря 2013 г., регистрационный N 30861) с изменениями, внесенными приказами Министерства образования и науки Российской Федерации от 14 мая 2014 г. N 518 (зарегистрирован М</w:t>
      </w:r>
      <w:r w:rsidRPr="000577CE">
        <w:rPr>
          <w:rFonts w:ascii="Times New Roman" w:hAnsi="Times New Roman" w:cs="Times New Roman"/>
        </w:rPr>
        <w:t>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</w:t>
      </w:r>
      <w:r w:rsidRPr="000577CE">
        <w:rPr>
          <w:rFonts w:ascii="Times New Roman" w:hAnsi="Times New Roman" w:cs="Times New Roman"/>
        </w:rPr>
        <w:t>рован Министерством юстиции Российской Федерации 12 декабря 2016 г., регистрационный N 44662), и изменениями, внесенными приказами Министерства просвещения Российской Федерации от 3 декабря 2019 г. N 655 (зарегистрирован Министерством юстиции Российской Фе</w:t>
      </w:r>
      <w:r w:rsidRPr="000577CE">
        <w:rPr>
          <w:rFonts w:ascii="Times New Roman" w:hAnsi="Times New Roman" w:cs="Times New Roman"/>
        </w:rPr>
        <w:t>дерации 21 февраля 2020 г., регистрационный N 57581), от 20 января 2021 г. N 15 (зарегистрирован Министерством юстиции Российской Федерации 19 февраля 2021 г., регистрационный N 62570).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19. В сведениях указываются полное и сокращенное (при наличии) наимено</w:t>
      </w:r>
      <w:r w:rsidRPr="000577CE">
        <w:rPr>
          <w:rFonts w:ascii="Times New Roman" w:hAnsi="Times New Roman" w:cs="Times New Roman"/>
        </w:rPr>
        <w:t>вания организации в соответствии со сведениями, содержащимися в ЕГРЮЛ.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4" w:name="Par2242"/>
      <w:bookmarkEnd w:id="4"/>
      <w:r w:rsidRPr="000577CE">
        <w:rPr>
          <w:rFonts w:ascii="Times New Roman" w:hAnsi="Times New Roman" w:cs="Times New Roman"/>
        </w:rPr>
        <w:t>20. В сведениях указываются полное и сокращенное (при наличии) наименования филиала организации в соответствии со сведениями, содержащимися в ЕГРЮЛ, если организация заявл</w:t>
      </w:r>
      <w:r w:rsidRPr="000577CE">
        <w:rPr>
          <w:rFonts w:ascii="Times New Roman" w:hAnsi="Times New Roman" w:cs="Times New Roman"/>
        </w:rPr>
        <w:t>яет для проведения государственной аккредитации образовательной деятельности образовательные программы, реализуемые филиалом (филиалами) указанной организации. В случаях, когда организация заявляет для проведения государственной аккредитации основные образ</w:t>
      </w:r>
      <w:r w:rsidRPr="000577CE">
        <w:rPr>
          <w:rFonts w:ascii="Times New Roman" w:hAnsi="Times New Roman" w:cs="Times New Roman"/>
        </w:rPr>
        <w:t>овательные программы, реализуемые в нескольких филиалах, указанная информация заполняется по каждому филиалу отдельно. В ином случае данная строка исключается.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21. В пункте 1.1 раздела 1 "Общие сведения" (далее в настоящей главе - раздел 1) указываются рек</w:t>
      </w:r>
      <w:r w:rsidRPr="000577CE">
        <w:rPr>
          <w:rFonts w:ascii="Times New Roman" w:hAnsi="Times New Roman" w:cs="Times New Roman"/>
        </w:rPr>
        <w:t>визиты (дата и номер) приказа Министерства науки и высшего образования Российской Федерации или Министерства просвещения Российской Федерации, утвердившего федеральный государственный образовательный стандарт, в соответствии с которым реализуется образоват</w:t>
      </w:r>
      <w:r w:rsidRPr="000577CE">
        <w:rPr>
          <w:rFonts w:ascii="Times New Roman" w:hAnsi="Times New Roman" w:cs="Times New Roman"/>
        </w:rPr>
        <w:t>ельная программа.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5" w:name="Par2244"/>
      <w:bookmarkEnd w:id="5"/>
      <w:r w:rsidRPr="000577CE">
        <w:rPr>
          <w:rFonts w:ascii="Times New Roman" w:hAnsi="Times New Roman" w:cs="Times New Roman"/>
        </w:rPr>
        <w:t>22. Пункт 1.2 раздела 1 указываются дата и номер договора о сетевой форме реализации образовательных программ, наименование организации участника договора о сетевой форме реализации образовательных программ &lt;6&gt; в случае реал</w:t>
      </w:r>
      <w:r w:rsidRPr="000577CE">
        <w:rPr>
          <w:rFonts w:ascii="Times New Roman" w:hAnsi="Times New Roman" w:cs="Times New Roman"/>
        </w:rPr>
        <w:t>изации образовательной программы с использованием сетевой формы. В ином случае данный пункт из сведений исключается.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--------------------------------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 xml:space="preserve">&lt;6&gt; </w:t>
      </w:r>
      <w:hyperlink r:id="rId13" w:tooltip="Приказ Минобрнауки России N 882, Минпросвещения России N 391 от 05.08.2020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образовательной деятельности при сетевой форме реализации образовательных программ&quot;) (Зарегистрировано в Минюсте России 10.09.2020 N 59764){КонсультантПлюс}" w:history="1">
        <w:r w:rsidRPr="000577CE">
          <w:rPr>
            <w:rFonts w:ascii="Times New Roman" w:hAnsi="Times New Roman" w:cs="Times New Roman"/>
            <w:color w:val="0000FF"/>
          </w:rPr>
          <w:t>Пункт 4</w:t>
        </w:r>
      </w:hyperlink>
      <w:r w:rsidRPr="000577CE">
        <w:rPr>
          <w:rFonts w:ascii="Times New Roman" w:hAnsi="Times New Roman" w:cs="Times New Roman"/>
        </w:rPr>
        <w:t xml:space="preserve"> Порядка организации и осуществления образ</w:t>
      </w:r>
      <w:r w:rsidRPr="000577CE">
        <w:rPr>
          <w:rFonts w:ascii="Times New Roman" w:hAnsi="Times New Roman" w:cs="Times New Roman"/>
        </w:rPr>
        <w:t>овательной деятельности при сетевой форме реализации образовательных программ, утвержденного приказом Министерства образования и науки Российской Федерации N 882, Министерства просвещения Российской Федерации N 391 от 05.08.2020 (зарегистрирован Министерст</w:t>
      </w:r>
      <w:r w:rsidRPr="000577CE">
        <w:rPr>
          <w:rFonts w:ascii="Times New Roman" w:hAnsi="Times New Roman" w:cs="Times New Roman"/>
        </w:rPr>
        <w:t>вом юстиции Российской Федерации 10.09.2020, регистрационный N 59764).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23. В пункте 1.3 раздела 1 указывается значение "да" в случае, если образовательная программа либо ее часть содержат сведения, составляющие государственную тайну. В иных случаях указыв</w:t>
      </w:r>
      <w:r w:rsidRPr="000577CE">
        <w:rPr>
          <w:rFonts w:ascii="Times New Roman" w:hAnsi="Times New Roman" w:cs="Times New Roman"/>
        </w:rPr>
        <w:t>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24. В пункте 1.4 раздела 1 указывается значение "да" в случае, если образовательная программа реализуется исключительно с применением электронного обучения, дистанционных технологий. В ином случае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25. Орган</w:t>
      </w:r>
      <w:r w:rsidRPr="000577CE">
        <w:rPr>
          <w:rFonts w:ascii="Times New Roman" w:hAnsi="Times New Roman" w:cs="Times New Roman"/>
        </w:rPr>
        <w:t>изациями, реализующими образовательные программы, содержащие сведения, составляющие государственную тайну, или находящимися в ведении Федеральной службы безопасности Российской Федерации, Федеральной службы охраны Российской Федерации, Министерства обороны</w:t>
      </w:r>
      <w:r w:rsidRPr="000577CE">
        <w:rPr>
          <w:rFonts w:ascii="Times New Roman" w:hAnsi="Times New Roman" w:cs="Times New Roman"/>
        </w:rPr>
        <w:t xml:space="preserve"> Российской Федерации, Министерства внутренних дел Российской Федерации, раздел 2 "Условия реализации основной образовательной программы" (далее в настоящей главе - раздел 2) не заполняется.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26. В графах 2 и 3 таблицы пункта 2.1 раздела 2 указываются соотв</w:t>
      </w:r>
      <w:r w:rsidRPr="000577CE">
        <w:rPr>
          <w:rFonts w:ascii="Times New Roman" w:hAnsi="Times New Roman" w:cs="Times New Roman"/>
        </w:rPr>
        <w:t xml:space="preserve">етственно сведения о наименовании учебных предметов, курсов, дисциплин (модулей), практики, иных видов учебной деятельности в соответствии с учебным </w:t>
      </w:r>
      <w:r w:rsidRPr="000577CE">
        <w:rPr>
          <w:rFonts w:ascii="Times New Roman" w:hAnsi="Times New Roman" w:cs="Times New Roman"/>
        </w:rPr>
        <w:lastRenderedPageBreak/>
        <w:t>планом образовательной программы, а также фамилия, имя, отчество (при наличии) педагогических работников, у</w:t>
      </w:r>
      <w:r w:rsidRPr="000577CE">
        <w:rPr>
          <w:rFonts w:ascii="Times New Roman" w:hAnsi="Times New Roman" w:cs="Times New Roman"/>
        </w:rPr>
        <w:t>частвующих в реализации образовательной программы, и лицах, привлекаемых к реализации основной образовательной программы на иных условиях, по каждому учебному предмету, дисциплине (модуле), практикам, иных видов учебной деятельности, предусмотренных учебны</w:t>
      </w:r>
      <w:r w:rsidRPr="000577CE">
        <w:rPr>
          <w:rFonts w:ascii="Times New Roman" w:hAnsi="Times New Roman" w:cs="Times New Roman"/>
        </w:rPr>
        <w:t>м планом образовательной программы в соответствии с документами, приобщенными к личному делу педагогического работника, или условиями гражданско-правового договора, заключенного с педагогическим работником.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графе 4 таблицы пункта 2.1 раздела 2 указываетс</w:t>
      </w:r>
      <w:r w:rsidRPr="000577CE">
        <w:rPr>
          <w:rFonts w:ascii="Times New Roman" w:hAnsi="Times New Roman" w:cs="Times New Roman"/>
        </w:rPr>
        <w:t>я должность педагогического работника в соответствии со штатным расписанием организации.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графе 5 таблицы пункта 2.1 раздела 2 указывается условие привлечения педагогического работника (по основному месту работы либо на условиях внутреннего или внешнего с</w:t>
      </w:r>
      <w:r w:rsidRPr="000577CE">
        <w:rPr>
          <w:rFonts w:ascii="Times New Roman" w:hAnsi="Times New Roman" w:cs="Times New Roman"/>
        </w:rPr>
        <w:t>овместительства, либо на условиях гражданско-правового договора).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графе 6 таблицы пункта 2.1 раздела 2 указывается количество часов учебной нагрузки педагогического работника по учебному предмету, дисциплине (модулю), практикам, включая часы по всем вида</w:t>
      </w:r>
      <w:r w:rsidRPr="000577CE">
        <w:rPr>
          <w:rFonts w:ascii="Times New Roman" w:hAnsi="Times New Roman" w:cs="Times New Roman"/>
        </w:rPr>
        <w:t>м контактной работы (прием зачетов, экзаменов, консультации, руководство курсовыми работами и другое) в соответствии с учебным планом.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графе 7 таблицы пункта 2.1 раздела 2 указывается доля ставки, занимаемая педагогическим работником, которая рассчитывае</w:t>
      </w:r>
      <w:r w:rsidRPr="000577CE">
        <w:rPr>
          <w:rFonts w:ascii="Times New Roman" w:hAnsi="Times New Roman" w:cs="Times New Roman"/>
        </w:rPr>
        <w:t>тся как отношение количества часов учебной нагрузки педагогического работника к норме часов учебной (преподавательской) работы за ставку заработной платы &lt;7&gt;.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--------------------------------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 xml:space="preserve">&lt;7&gt; </w:t>
      </w:r>
      <w:hyperlink r:id="rId14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&quot; (Зарегистрировано в Минюсте России 25.02.2015 N 36204){КонсультантПлюс}" w:history="1">
        <w:r w:rsidRPr="000577CE">
          <w:rPr>
            <w:rFonts w:ascii="Times New Roman" w:hAnsi="Times New Roman" w:cs="Times New Roman"/>
            <w:color w:val="0000FF"/>
          </w:rPr>
          <w:t>Подпункт 2.8.2 пункта 2.8</w:t>
        </w:r>
      </w:hyperlink>
      <w:r w:rsidRPr="000577CE">
        <w:rPr>
          <w:rFonts w:ascii="Times New Roman" w:hAnsi="Times New Roman" w:cs="Times New Roman"/>
        </w:rPr>
        <w:t xml:space="preserve"> Продолжительности рабочего времени (норм часов педагогической работы за ставку заработной платы) педагогических работников, утвержденной приказом Министерством образования и науки Российской Федерации от 22.12.2014 N 1601 (зарегистрирован Министерством юс</w:t>
      </w:r>
      <w:r w:rsidRPr="000577CE">
        <w:rPr>
          <w:rFonts w:ascii="Times New Roman" w:hAnsi="Times New Roman" w:cs="Times New Roman"/>
        </w:rPr>
        <w:t>тиции Российской Федерации 25.02.2014, регистрационный N 36204) с изменениями, внесенными приказом Министерства образования и науки Российской Федерации от 29.06.2016 N 755 (зарегистрирован Министерством юстиции Российской Федерации 15.07.2016, регистрацио</w:t>
      </w:r>
      <w:r w:rsidRPr="000577CE">
        <w:rPr>
          <w:rFonts w:ascii="Times New Roman" w:hAnsi="Times New Roman" w:cs="Times New Roman"/>
        </w:rPr>
        <w:t>нный N 42884) и приказом Министерства просвещения Российской Федерации от 13.05.2019 N 234 (зарегистрирован Министерством юстиции Российской Федерации 21.05.2019, регистрационный N 54675).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27. В таблице пункта 2.2 раздела 2 указываются сведения о работник</w:t>
      </w:r>
      <w:r w:rsidRPr="000577CE">
        <w:rPr>
          <w:rFonts w:ascii="Times New Roman" w:hAnsi="Times New Roman" w:cs="Times New Roman"/>
        </w:rPr>
        <w:t>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условиях, являющихся руководителями и (или) работниками иных организаций, осуществляющими трудовую деятельность в</w:t>
      </w:r>
      <w:r w:rsidRPr="000577CE">
        <w:rPr>
          <w:rFonts w:ascii="Times New Roman" w:hAnsi="Times New Roman" w:cs="Times New Roman"/>
        </w:rPr>
        <w:t xml:space="preserve"> профессиональной сфере, соответствующей профессиональной деятельности, к которой готовятся обучающиеся (далее в настоящей главе - специалисты-практики).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28. В графах 2 - 5 таблицы пункта 2.2 раздела 2 указываются соответственно фамилия, имя, отчество (при</w:t>
      </w:r>
      <w:r w:rsidRPr="000577CE">
        <w:rPr>
          <w:rFonts w:ascii="Times New Roman" w:hAnsi="Times New Roman" w:cs="Times New Roman"/>
        </w:rPr>
        <w:t xml:space="preserve"> наличии) специалиста-практика, 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совместительства, занимаемая специалистом-практиком дол</w:t>
      </w:r>
      <w:r w:rsidRPr="000577CE">
        <w:rPr>
          <w:rFonts w:ascii="Times New Roman" w:hAnsi="Times New Roman" w:cs="Times New Roman"/>
        </w:rPr>
        <w:t>жность и общий трудовой стаж работы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29. В пункте 2.3 раздела 2 указывается адрес ссылки на электронную инфо</w:t>
      </w:r>
      <w:r w:rsidRPr="000577CE">
        <w:rPr>
          <w:rFonts w:ascii="Times New Roman" w:hAnsi="Times New Roman" w:cs="Times New Roman"/>
        </w:rPr>
        <w:t>рмационно-образовательную среду на официальном сайте организации в информационно-телекоммуникационной сети "Интернет", а также логин и пароль. При отсутствии данной информации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 xml:space="preserve">30. В пункте 2.4 раздела 2 указывается адрес ссылки </w:t>
      </w:r>
      <w:r w:rsidRPr="000577CE">
        <w:rPr>
          <w:rFonts w:ascii="Times New Roman" w:hAnsi="Times New Roman" w:cs="Times New Roman"/>
        </w:rPr>
        <w:t>на соответствующую информацию, размещенную на официальном сайте организации в информационно-телекоммуникационной сети "Интернет". При отсутствии данной информации на сайте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6" w:name="Par2263"/>
      <w:bookmarkEnd w:id="6"/>
      <w:r w:rsidRPr="000577CE">
        <w:rPr>
          <w:rFonts w:ascii="Times New Roman" w:hAnsi="Times New Roman" w:cs="Times New Roman"/>
        </w:rPr>
        <w:t>31. Раздел 3 "Сведения о проведенных в отношении основной образовательной программы процедур внешней оценки." (далее в настоящей главе - раздел 3) заполняется в случае наличия у организации сведений о независимой оценке качества образования, профессиональн</w:t>
      </w:r>
      <w:r w:rsidRPr="000577CE">
        <w:rPr>
          <w:rFonts w:ascii="Times New Roman" w:hAnsi="Times New Roman" w:cs="Times New Roman"/>
        </w:rPr>
        <w:t xml:space="preserve">о-общественной аккредитации, общественной аккредитации, по заявленной для государственной аккредитации образовательной программе, проведенным в порядке, установленном </w:t>
      </w:r>
      <w:hyperlink r:id="rId15" w:tooltip="Федеральный закон от 29.12.2012 N 273-ФЗ (ред. от 30.12.2021) &quot;Об образовании в Российской Федерации&quot; (с изм. и доп., вступ. в силу с 01.01.2022){КонсультантПлюс}" w:history="1">
        <w:r w:rsidRPr="000577CE">
          <w:rPr>
            <w:rFonts w:ascii="Times New Roman" w:hAnsi="Times New Roman" w:cs="Times New Roman"/>
            <w:color w:val="0000FF"/>
          </w:rPr>
          <w:t>статьями 95</w:t>
        </w:r>
      </w:hyperlink>
      <w:r w:rsidRPr="000577CE">
        <w:rPr>
          <w:rFonts w:ascii="Times New Roman" w:hAnsi="Times New Roman" w:cs="Times New Roman"/>
        </w:rPr>
        <w:t xml:space="preserve"> и </w:t>
      </w:r>
      <w:hyperlink r:id="rId16" w:tooltip="Федеральный закон от 29.12.2012 N 273-ФЗ (ред. от 30.12.2021) &quot;Об образовании в Российской Федерации&quot; (с изм. и доп., вступ. в силу с 01.01.2022){КонсультантПлюс}" w:history="1">
        <w:r w:rsidRPr="000577CE">
          <w:rPr>
            <w:rFonts w:ascii="Times New Roman" w:hAnsi="Times New Roman" w:cs="Times New Roman"/>
            <w:color w:val="0000FF"/>
          </w:rPr>
          <w:t>96</w:t>
        </w:r>
      </w:hyperlink>
      <w:r w:rsidRPr="000577CE">
        <w:rPr>
          <w:rFonts w:ascii="Times New Roman" w:hAnsi="Times New Roman" w:cs="Times New Roman"/>
        </w:rPr>
        <w:t xml:space="preserve"> Федерального закона N 273-ФЗ &lt;8&gt;, в течение одного года, предшествующего проведению государственной аккредитации образовательной деятельности. В иных случаях раздел 3 или соответствующие п</w:t>
      </w:r>
      <w:r w:rsidRPr="000577CE">
        <w:rPr>
          <w:rFonts w:ascii="Times New Roman" w:hAnsi="Times New Roman" w:cs="Times New Roman"/>
        </w:rPr>
        <w:t>ункты (подпункты) раздела 3 исключаются.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--------------------------------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&lt;8&gt; Собрание законодательства Российской Федерации, 2012, N 53, ст. 7598; 2021, N 24, ст. 4188.</w:t>
      </w:r>
    </w:p>
    <w:p w:rsidR="00000000" w:rsidRPr="000577CE" w:rsidRDefault="004E7342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0577CE" w:rsidRDefault="004E73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подпункте 3.1.1 пункта 3.1 раздела 3 указываются даты начала и окончания проведения</w:t>
      </w:r>
      <w:r w:rsidRPr="000577CE">
        <w:rPr>
          <w:rFonts w:ascii="Times New Roman" w:hAnsi="Times New Roman" w:cs="Times New Roman"/>
        </w:rPr>
        <w:t xml:space="preserve"> независимой оценки качества подготовки обучающихся в организации, полное наименование юридического лица, проводившего независимую оценку качества подготовки обучающихся, а также адрес ссылки на соответствующую информацию, размещенную на официальном сайте </w:t>
      </w:r>
      <w:r w:rsidRPr="000577CE">
        <w:rPr>
          <w:rFonts w:ascii="Times New Roman" w:hAnsi="Times New Roman" w:cs="Times New Roman"/>
        </w:rPr>
        <w:t>организации в информационно-телекоммуникационной сети "Интернет" в форме электронного документа, подписанного электронной подписью руководителя организации. При отсутствии данной информации на официальном сайте организации в информационно-телекоммуникацион</w:t>
      </w:r>
      <w:r w:rsidRPr="000577CE">
        <w:rPr>
          <w:rFonts w:ascii="Times New Roman" w:hAnsi="Times New Roman" w:cs="Times New Roman"/>
        </w:rPr>
        <w:t>ной сети "Интернет"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подпункте 3.1.2 пункта 3.1 раздела 3 указываются даты начала и окончания проведения независимой оценки условий осуществления образовательной деятельности, полное наименование юридического лица, проводившего</w:t>
      </w:r>
      <w:r w:rsidRPr="000577CE">
        <w:rPr>
          <w:rFonts w:ascii="Times New Roman" w:hAnsi="Times New Roman" w:cs="Times New Roman"/>
        </w:rPr>
        <w:t xml:space="preserve"> независимую оценку условий осуществления образовательной деятельности, а также адрес ссылки на соответствующую информацию, размещенную на официальном сайте организации в информационно-телекоммуникационной сети "Интернет" в форме электронного документа, по</w:t>
      </w:r>
      <w:r w:rsidRPr="000577CE">
        <w:rPr>
          <w:rFonts w:ascii="Times New Roman" w:hAnsi="Times New Roman" w:cs="Times New Roman"/>
        </w:rPr>
        <w:t>дписанного электронной подписью руководителя организации. При отсутствии данной информации на официальном сайте организации в информационно-телекоммуникационной сети "Интернет"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пункте 3.2 раздела 3 указываются даты начала и ок</w:t>
      </w:r>
      <w:r w:rsidRPr="000577CE">
        <w:rPr>
          <w:rFonts w:ascii="Times New Roman" w:hAnsi="Times New Roman" w:cs="Times New Roman"/>
        </w:rPr>
        <w:t xml:space="preserve">ончания проведения профессионально-общественной аккредитации, полное наименование юридического лица, проводившего профессионально-общественную аккредитацию, а также адрес ссылки на соответствующую информацию, размещенную на официальном сайте организации в </w:t>
      </w:r>
      <w:r w:rsidRPr="000577CE">
        <w:rPr>
          <w:rFonts w:ascii="Times New Roman" w:hAnsi="Times New Roman" w:cs="Times New Roman"/>
        </w:rPr>
        <w:t>информационно-телекоммуникационной сети "Интернет" в форме электронного документа, подписанного электронной подписью руководителя организации. При отсутствии данной информации на официальном сайте организации в информационно-телекоммуникационной сети "Инте</w:t>
      </w:r>
      <w:r w:rsidRPr="000577CE">
        <w:rPr>
          <w:rFonts w:ascii="Times New Roman" w:hAnsi="Times New Roman" w:cs="Times New Roman"/>
        </w:rPr>
        <w:t>рнет"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В пункте 3.3 раздела 3 указываются даты начал</w:t>
      </w:r>
      <w:bookmarkStart w:id="7" w:name="_GoBack"/>
      <w:bookmarkEnd w:id="7"/>
      <w:r w:rsidRPr="000577CE">
        <w:rPr>
          <w:rFonts w:ascii="Times New Roman" w:hAnsi="Times New Roman" w:cs="Times New Roman"/>
        </w:rPr>
        <w:t>а и окончания проведения общественной аккредитации, полное наименование юридического лица, проводившего общественную аккредитацию, а также адрес ссылки на соответствующую информ</w:t>
      </w:r>
      <w:r w:rsidRPr="000577CE">
        <w:rPr>
          <w:rFonts w:ascii="Times New Roman" w:hAnsi="Times New Roman" w:cs="Times New Roman"/>
        </w:rPr>
        <w:t>ацию, размещенную на официальном сайте организации в информационно-телекоммуникационной сети "Интернет" в форме электронного документа, подписанного электронной подписью руководителя организации. При отсутствии информации на официальном сайте организации в</w:t>
      </w:r>
      <w:r w:rsidRPr="000577CE">
        <w:rPr>
          <w:rFonts w:ascii="Times New Roman" w:hAnsi="Times New Roman" w:cs="Times New Roman"/>
        </w:rPr>
        <w:t xml:space="preserve"> информационно-телекоммуникационной сети "Интернет" о наличии указывается значение "нет".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32. Сведения, предусмотренные разделами 1 - 3, заполняются отдельно по каждой образовательной программе, реализуемой в рамках профессии или специальности среднего про</w:t>
      </w:r>
      <w:r w:rsidRPr="000577CE">
        <w:rPr>
          <w:rFonts w:ascii="Times New Roman" w:hAnsi="Times New Roman" w:cs="Times New Roman"/>
        </w:rPr>
        <w:t>фессионального образования.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33. Сведения подписываются руководителем организации либо лицом, его замещающим.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При представлении сведений в форме электронного документа через информационно-телекоммуникационную сеть "Интернет", включая федеральную государстве</w:t>
      </w:r>
      <w:r w:rsidRPr="000577CE">
        <w:rPr>
          <w:rFonts w:ascii="Times New Roman" w:hAnsi="Times New Roman" w:cs="Times New Roman"/>
        </w:rPr>
        <w:t>нную информационную систему "Единый портал государственных и муниципальных услуг (функций)", региональные порталы государственных и муниципальных услуг, оно подписывается электронной подписью руководителя организации либо лицом, замещающим руководителя.</w:t>
      </w:r>
    </w:p>
    <w:p w:rsidR="00000000" w:rsidRPr="000577CE" w:rsidRDefault="004E734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577CE">
        <w:rPr>
          <w:rFonts w:ascii="Times New Roman" w:hAnsi="Times New Roman" w:cs="Times New Roman"/>
        </w:rPr>
        <w:t>Св</w:t>
      </w:r>
      <w:r w:rsidRPr="000577CE">
        <w:rPr>
          <w:rFonts w:ascii="Times New Roman" w:hAnsi="Times New Roman" w:cs="Times New Roman"/>
        </w:rPr>
        <w:t xml:space="preserve">едения в отношении образовательных программ, реализуемых дипломатическим представительством или консульским учреждением Российской Федерации, представительством Российской Федерации при международной (межгосударственной, межправительственной) организации, </w:t>
      </w:r>
      <w:r w:rsidRPr="000577CE">
        <w:rPr>
          <w:rFonts w:ascii="Times New Roman" w:hAnsi="Times New Roman" w:cs="Times New Roman"/>
        </w:rPr>
        <w:t>имеющем специализированное структурное образовательное подразделение, подписывается его руководителем либо лицом, его замещающим.</w:t>
      </w:r>
    </w:p>
    <w:p w:rsidR="004E7342" w:rsidRPr="000577CE" w:rsidRDefault="004E7342" w:rsidP="003D7E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"/>
          <w:szCs w:val="2"/>
        </w:rPr>
      </w:pPr>
      <w:r w:rsidRPr="000577CE">
        <w:rPr>
          <w:rFonts w:ascii="Times New Roman" w:hAnsi="Times New Roman" w:cs="Times New Roman"/>
        </w:rPr>
        <w:t>34. Сведения составляется по состоянию на дату не ранее 10 календарных дней до представления в аккредитационный орган непосред</w:t>
      </w:r>
      <w:r w:rsidRPr="000577CE">
        <w:rPr>
          <w:rFonts w:ascii="Times New Roman" w:hAnsi="Times New Roman" w:cs="Times New Roman"/>
        </w:rPr>
        <w:t>ственно или в форме электронного документа, подписанного электронной подписью, через информационно-телекоммуникационную сеть "Интернет", включая федеральную государственную информационную систему "Единый портал государственных и муниципальных услуг (функци</w:t>
      </w:r>
      <w:r w:rsidRPr="000577CE">
        <w:rPr>
          <w:rFonts w:ascii="Times New Roman" w:hAnsi="Times New Roman" w:cs="Times New Roman"/>
        </w:rPr>
        <w:t>й)", региональные порталы государственных и муниципальных услуг, либо до представления в почтовое отделение.</w:t>
      </w:r>
    </w:p>
    <w:sectPr w:rsidR="004E7342" w:rsidRPr="000577CE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42" w:rsidRDefault="004E7342">
      <w:pPr>
        <w:spacing w:after="0" w:line="240" w:lineRule="auto"/>
      </w:pPr>
      <w:r>
        <w:separator/>
      </w:r>
    </w:p>
  </w:endnote>
  <w:endnote w:type="continuationSeparator" w:id="0">
    <w:p w:rsidR="004E7342" w:rsidRDefault="004E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E73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734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7342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734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4442FC">
            <w:rPr>
              <w:rFonts w:ascii="Tahoma" w:hAnsi="Tahoma" w:cs="Tahoma"/>
            </w:rPr>
            <w:fldChar w:fldCharType="separate"/>
          </w:r>
          <w:r w:rsidR="003D7EFC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4442FC">
            <w:rPr>
              <w:rFonts w:ascii="Tahoma" w:hAnsi="Tahoma" w:cs="Tahoma"/>
            </w:rPr>
            <w:fldChar w:fldCharType="separate"/>
          </w:r>
          <w:r w:rsidR="003D7EFC">
            <w:rPr>
              <w:rFonts w:ascii="Tahoma" w:hAnsi="Tahoma" w:cs="Tahoma"/>
              <w:noProof/>
            </w:rPr>
            <w:t>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4E734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42" w:rsidRDefault="004E7342">
      <w:pPr>
        <w:spacing w:after="0" w:line="240" w:lineRule="auto"/>
      </w:pPr>
      <w:r>
        <w:separator/>
      </w:r>
    </w:p>
  </w:footnote>
  <w:footnote w:type="continuationSeparator" w:id="0">
    <w:p w:rsidR="004E7342" w:rsidRDefault="004E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7342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24.12.2021 N 1689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заявлений о государственной аккредитации образовательной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734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09.03.2022</w:t>
          </w:r>
        </w:p>
      </w:tc>
    </w:tr>
  </w:tbl>
  <w:p w:rsidR="00000000" w:rsidRDefault="004E734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E734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FC"/>
    <w:rsid w:val="000577CE"/>
    <w:rsid w:val="003D7EFC"/>
    <w:rsid w:val="004442FC"/>
    <w:rsid w:val="004E7342"/>
    <w:rsid w:val="007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ABFB"/>
  <w14:defaultImageDpi w14:val="0"/>
  <w15:docId w15:val="{6AB6D208-BBC8-436A-A614-B47F5B9E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B7B702F424CBE09EC9ABE00AAE720B46E02450D0DB8CA5B2C22D3401C9183A3BC674E226577CD99FAFD9B02D5FD035C261FE9C4BFBBC1zCD5H" TargetMode="External"/><Relationship Id="rId13" Type="http://schemas.openxmlformats.org/officeDocument/2006/relationships/hyperlink" Target="consultantplus://offline/ref=EDCB7B702F424CBE09EC9ABE00AAE720B46E02450D0DB8CA5B2C22D3401C9183A3BC674E226577CD99FAFD9B02D5FD035C261FE9C4BFBBC1zCD5H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CB7B702F424CBE09EC9ABE00AAE720B4610044020CB8CA5B2C22D3401C9183A3BC674E226577C699FAFD9B02D5FD035C261FE9C4BFBBC1zCD5H" TargetMode="External"/><Relationship Id="rId12" Type="http://schemas.openxmlformats.org/officeDocument/2006/relationships/hyperlink" Target="consultantplus://offline/ref=EDCB7B702F424CBE09EC9ABE00AAE720B46F07420A0AB8CA5B2C22D3401C9183B1BC3F42226C69CF9BEFABCA44z8D2H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CB7B702F424CBE09EC9ABE00AAE720B46008400D00B8CA5B2C22D3401C9183A3BC674E226474CF9FFAFD9B02D5FD035C261FE9C4BFBBC1zCD5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B7B702F424CBE09EC9ABE00AAE720B46008400D00B8CA5B2C22D3401C9183A3BC674D22677C9BC9B5FCC74689EE0356261DEAD8zBDFH" TargetMode="External"/><Relationship Id="rId11" Type="http://schemas.openxmlformats.org/officeDocument/2006/relationships/hyperlink" Target="consultantplus://offline/ref=EDCB7B702F424CBE09EC9ABE00AAE720B46008400D00B8CA5B2C22D3401C9183A3BC674E226474CF9FFAFD9B02D5FD035C261FE9C4BFBBC1zCD5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DCB7B702F424CBE09EC9ABE00AAE720B46008400D00B8CA5B2C22D3401C9183A3BC674B216E239EDCA4A4CA4F9EF0004B3A1FE8zDD8H" TargetMode="External"/><Relationship Id="rId10" Type="http://schemas.openxmlformats.org/officeDocument/2006/relationships/hyperlink" Target="consultantplus://offline/ref=EDCB7B702F424CBE09EC9ABE00AAE720B46008400D00B8CA5B2C22D3401C9183A3BC674B216E239EDCA4A4CA4F9EF0004B3A1FE8zDD8H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DCB7B702F424CBE09EC9ABE00AAE720B46F09450D0BB8CA5B2C22D3401C9183A3BC674E226577CE9DFAFD9B02D5FD035C261FE9C4BFBBC1zCD5H" TargetMode="External"/><Relationship Id="rId14" Type="http://schemas.openxmlformats.org/officeDocument/2006/relationships/hyperlink" Target="consultantplus://offline/ref=EDCB7B702F424CBE09EC9ABE00AAE720B46A05440B0AB8CA5B2C22D3401C9183A3BC674E226577CA9AFAFD9B02D5FD035C261FE9C4BFBBC1zCD5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5424</Words>
  <Characters>30918</Characters>
  <Application>Microsoft Office Word</Application>
  <DocSecurity>2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24.12.2021 N 1689"Об утверждении форм заявлений о государственной аккредитации образовательной деятельности, о переоформлении свидетельства о государственной аккредитации образовательной деятельности и (или) приложения (приложений)</vt:lpstr>
    </vt:vector>
  </TitlesOfParts>
  <Company>КонсультантПлюс Версия 4021.00.65</Company>
  <LinksUpToDate>false</LinksUpToDate>
  <CharactersWithSpaces>36270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24.12.2021 N 1689"Об утверждении форм заявлений о государственной аккредитации образовательной деятельности, о переоформлении свидетельства о государственной аккредитации образовательной деятельности и (или) приложения (приложений)</dc:title>
  <dc:subject/>
  <dc:creator>PC</dc:creator>
  <cp:keywords/>
  <dc:description/>
  <cp:lastModifiedBy>PC</cp:lastModifiedBy>
  <cp:revision>4</cp:revision>
  <dcterms:created xsi:type="dcterms:W3CDTF">2022-03-09T08:02:00Z</dcterms:created>
  <dcterms:modified xsi:type="dcterms:W3CDTF">2022-03-09T08:37:00Z</dcterms:modified>
</cp:coreProperties>
</file>