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CC" w:rsidRDefault="00167ECC" w:rsidP="00167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  <w:r w:rsidR="00D72635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</w:p>
    <w:p w:rsidR="007F11CE" w:rsidRDefault="00D72635" w:rsidP="00167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ТОКС за </w:t>
      </w:r>
      <w:r w:rsidR="008310E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квартал 2022 г.</w:t>
      </w:r>
    </w:p>
    <w:p w:rsidR="007F11CE" w:rsidRDefault="007F11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1CE" w:rsidRDefault="00D72635">
      <w:pPr>
        <w:spacing w:after="0" w:line="36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марта 2022 года в общеобразовательных учреждениях республики функционируют 114 отрядов ТОКС (приложение 1). </w:t>
      </w:r>
    </w:p>
    <w:p w:rsidR="007F11CE" w:rsidRDefault="00D72635">
      <w:pPr>
        <w:spacing w:after="0" w:line="36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созданы отряды ТОКС в Агульском, Докузпаринском, Кизлярском, Курахском, Тарумовском, Тляратинском, Цунтинском и Чародинском районах и в городе Южно-Сухокумск. </w:t>
      </w:r>
    </w:p>
    <w:p w:rsidR="007F11CE" w:rsidRDefault="00D72635">
      <w:pPr>
        <w:spacing w:after="0" w:line="36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2021-2022 учебном году в штат сотрудников ГБУ ДО РД «МАН РД» совместителями назначены 30 педагогов дополнительного образования, которые возглавляют лучшие отряды следопытов и школьные музеи образовательных организаций республики. </w:t>
      </w:r>
    </w:p>
    <w:p w:rsidR="007F11CE" w:rsidRDefault="00D72635">
      <w:pPr>
        <w:spacing w:after="0" w:line="360" w:lineRule="auto"/>
        <w:ind w:firstLineChars="300" w:firstLine="8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ТОКС разработал план совместных мероприятий с Советом ветеранов РД, Министерством по делам молодёжи, региональными отделениями фондов «Победа» и «Боевое братство».</w:t>
      </w:r>
    </w:p>
    <w:p w:rsidR="007F11CE" w:rsidRDefault="007F11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11CE" w:rsidRDefault="00D7263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7F11CE" w:rsidRDefault="007F11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11CE" w:rsidRDefault="00D726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11-17 января</w:t>
      </w:r>
      <w:r>
        <w:rPr>
          <w:rFonts w:ascii="Times New Roman" w:hAnsi="Times New Roman" w:cs="Times New Roman"/>
          <w:sz w:val="28"/>
          <w:szCs w:val="28"/>
        </w:rPr>
        <w:t xml:space="preserve"> прошла неделя «Музей и дети», в которой приняли участие ТОКСовцы и активисты школьных музеев образовательных учреждений РД. Были развернуты тематические выставки, прошли конкурсы стихов, песен, Уроки Памяти.</w:t>
      </w:r>
    </w:p>
    <w:p w:rsidR="007F11CE" w:rsidRDefault="00D7263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совещание у Главы РД Меликова С.А. о развитии и поддержке токсовского движения в республике.  Присутствовали министр образования РД Бучаев Я.Г., министр по делам молодежи Саидов К.Р., командир ТОКС Нурасулмагомедов М.А., начальник штаба ТОКС Хавчаев С.А., заместитель командира ТОКС Хайбулаев А.А. </w:t>
      </w:r>
    </w:p>
    <w:p w:rsidR="007F11CE" w:rsidRDefault="00D726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27 января</w:t>
      </w:r>
      <w:r>
        <w:rPr>
          <w:rFonts w:ascii="Times New Roman" w:hAnsi="Times New Roman" w:cs="Times New Roman"/>
          <w:sz w:val="28"/>
          <w:szCs w:val="28"/>
        </w:rPr>
        <w:t xml:space="preserve"> прошли уроки Мужества, посвященные жертвам Холокоста – в 64 отрядах ТОКС.</w:t>
      </w:r>
    </w:p>
    <w:p w:rsidR="007F11CE" w:rsidRDefault="00D726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27 января</w:t>
      </w:r>
      <w:r>
        <w:rPr>
          <w:rFonts w:ascii="Times New Roman" w:hAnsi="Times New Roman" w:cs="Times New Roman"/>
          <w:sz w:val="28"/>
          <w:szCs w:val="28"/>
        </w:rPr>
        <w:t xml:space="preserve"> заседание штаба ТОКС: обсуждение разных вопросов, утверждение списков маршрута экспедиции, выступающих отрядов на предстоящем слете ТОКС.</w:t>
      </w:r>
    </w:p>
    <w:p w:rsidR="007F11CE" w:rsidRDefault="00D726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29 января</w:t>
      </w:r>
      <w:r>
        <w:rPr>
          <w:rFonts w:ascii="Times New Roman" w:hAnsi="Times New Roman" w:cs="Times New Roman"/>
          <w:sz w:val="28"/>
          <w:szCs w:val="28"/>
        </w:rPr>
        <w:t xml:space="preserve"> прошли уроки Памяти и Мужества, посвященные снятию блокады Ленинграда – в 89 отрядах ТОКС по темам: «Блокадный хлеб», «Дневник Тани Савичевой», «Зажги в своем сердце свечу памяти», «Дорогами народного подвига», «Вахта нашей памяти» и др.</w:t>
      </w:r>
    </w:p>
    <w:p w:rsidR="007F11CE" w:rsidRDefault="00D7263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отрядов ТОКС к экспедиции на перевалы Северного Кавказа, посвященной 80-летию изгнания фашистов из Кавказа. (списки, маршруты).</w:t>
      </w:r>
    </w:p>
    <w:p w:rsidR="007F11CE" w:rsidRDefault="007F11CE" w:rsidP="00AD0A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11CE" w:rsidRDefault="00D726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7F11CE" w:rsidRDefault="00D726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– Уроки Мужества, посвященные разгрому фашистов под Сталинградом – 67 отрядов, в музее ТОКС – 5 уроков</w:t>
      </w:r>
    </w:p>
    <w:p w:rsidR="007F11CE" w:rsidRDefault="00D726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8-10 февраля</w:t>
      </w:r>
      <w:r>
        <w:rPr>
          <w:rFonts w:ascii="Times New Roman" w:hAnsi="Times New Roman" w:cs="Times New Roman"/>
          <w:sz w:val="28"/>
          <w:szCs w:val="28"/>
        </w:rPr>
        <w:t xml:space="preserve"> прошли Уроки Мужества, посвященные Героям-антифашистам – в 104 отрядах. Темы: «Герои не умирают», «Юные патриоты нашей страны», «Равняемся на героев», «Они приближали победу», «Их именами названы улицы» - в музее ТОКС - 7 уроков.</w:t>
      </w:r>
    </w:p>
    <w:p w:rsidR="007F11CE" w:rsidRDefault="00D726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15-20 февраля</w:t>
      </w:r>
      <w:r>
        <w:rPr>
          <w:rFonts w:ascii="Times New Roman" w:hAnsi="Times New Roman" w:cs="Times New Roman"/>
          <w:sz w:val="28"/>
          <w:szCs w:val="28"/>
        </w:rPr>
        <w:t xml:space="preserve"> прошли Уроки Мужества и Памяти, посвященные выводу войск из Афганистана – в 115 отрядах (были организованы встречи с участниками войны, их родными, посещение могил погибших солдат, вдов, оказание помощи, уборка территорий мемориалов) – в музее ТОКС – 8 уроков.</w:t>
      </w:r>
    </w:p>
    <w:p w:rsidR="007F11CE" w:rsidRDefault="00D726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22 февраля</w:t>
      </w:r>
      <w:r>
        <w:rPr>
          <w:rFonts w:ascii="Times New Roman" w:hAnsi="Times New Roman" w:cs="Times New Roman"/>
          <w:sz w:val="28"/>
          <w:szCs w:val="28"/>
        </w:rPr>
        <w:t xml:space="preserve"> – заседание штаба ТОКС на базе МБОУ «Гимназия №35». Приглашены 30 руководителей отрядов ТОКС из районов и 10 руководителей из школ города Махачкалы, участники Афганской войны, 1999 года. Выступили 10 отрядов гимназии о поисковой работе по разным направлениям, проведены открытые занятия, экскурсия по экспозициям музея, семинар с руководителями отрядов об улучшении и совершенствовании поисковой работы.</w:t>
      </w:r>
    </w:p>
    <w:p w:rsidR="007F11CE" w:rsidRDefault="00D7263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23 февраля</w:t>
      </w:r>
      <w:r>
        <w:rPr>
          <w:rFonts w:ascii="Times New Roman" w:hAnsi="Times New Roman" w:cs="Times New Roman"/>
          <w:sz w:val="28"/>
          <w:szCs w:val="28"/>
        </w:rPr>
        <w:t xml:space="preserve"> – Уроки Мужества, посвященные Дню защитника Отечества – во всех отрядах (праздничные мероприятия, конкурсы стихов и песен на военные темы).</w:t>
      </w:r>
    </w:p>
    <w:p w:rsidR="007F11CE" w:rsidRDefault="007F11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1CE" w:rsidRDefault="00D72635" w:rsidP="002C6E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Мужества на тему: «Выдающиеся женщины страны гор» в 15 отрядах, в музее ТОКС – 3 урока (Ф.Алиева, женщины-участницы ВОВ, Афганской войны и др. вооруженных конфликтов).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981A7D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7 марта</w:t>
      </w:r>
      <w:r>
        <w:rPr>
          <w:rFonts w:ascii="Times New Roman" w:hAnsi="Times New Roman" w:cs="Times New Roman"/>
          <w:sz w:val="28"/>
          <w:szCs w:val="28"/>
        </w:rPr>
        <w:t xml:space="preserve"> уроки Мужества и мира, посвященные Герою России Нурмагомеду Гаджимагомедову – в 115 отрядах, в музее ТОКС – 5 уроков.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Отряды готовятся к очередному слету ТОКС.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Готовится материал к изданию книги «50 лет ТОКС».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Объявлены конкурсы: «Как живешь, ветеран?», «Лучший отряд ТОКС».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Готовится материал к выпуску журнала «Краевед Дагестана», посвященный работе отрядов ТОКС.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Готова к изданию книга «Военнопленные дагестанцы в годы ВОВ».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 розыске пропавших без вести в годы ВОВ – 3 человек</w:t>
      </w:r>
      <w:r w:rsidR="002C6E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Разрабатываются туристско-краеведческие маршруты по местам боевых действий 1999года.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Подготовлен проект приказа республиканского конкурса «Юный краевед», посвященный 80-летию изгнания фашистов с Кавказа.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ТОКСовцы образовательных учреждений г. Махачкалы на площадке Кванториума провели митинг «Крым-оплот мира». </w:t>
      </w:r>
    </w:p>
    <w:p w:rsidR="007F11CE" w:rsidRDefault="006F1499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4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2635"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18 марта</w:t>
      </w:r>
      <w:r w:rsidR="00D72635">
        <w:rPr>
          <w:rFonts w:ascii="Times New Roman" w:hAnsi="Times New Roman" w:cs="Times New Roman"/>
          <w:sz w:val="28"/>
          <w:szCs w:val="28"/>
        </w:rPr>
        <w:t xml:space="preserve"> работники ГБУ ДО РД «МАН РД» приняли участие в общереспубликанской манифестации «Мы с тобой, Крым!», посвященной </w:t>
      </w:r>
      <w:r w:rsidR="00321A5C">
        <w:rPr>
          <w:rFonts w:ascii="Times New Roman" w:hAnsi="Times New Roman" w:cs="Times New Roman"/>
          <w:sz w:val="28"/>
          <w:szCs w:val="28"/>
        </w:rPr>
        <w:t xml:space="preserve">к </w:t>
      </w:r>
      <w:r w:rsidR="00D72635">
        <w:rPr>
          <w:rFonts w:ascii="Times New Roman" w:hAnsi="Times New Roman" w:cs="Times New Roman"/>
          <w:sz w:val="28"/>
          <w:szCs w:val="28"/>
        </w:rPr>
        <w:t>присоединению полуострова к России.</w:t>
      </w:r>
    </w:p>
    <w:p w:rsidR="007F11CE" w:rsidRDefault="00D72635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49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981A7D">
        <w:rPr>
          <w:rFonts w:ascii="Times New Roman" w:hAnsi="Times New Roman" w:cs="Times New Roman"/>
          <w:b/>
          <w:bCs/>
          <w:sz w:val="28"/>
          <w:szCs w:val="28"/>
          <w:u w:val="single"/>
        </w:rPr>
        <w:t>21 марта</w:t>
      </w:r>
      <w:r w:rsidRPr="006F1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Доме Дружбы Республики Дагестан ТОКСовцы приня</w:t>
      </w:r>
      <w:r w:rsidR="00321A5C">
        <w:rPr>
          <w:rFonts w:ascii="Times New Roman" w:hAnsi="Times New Roman" w:cs="Times New Roman"/>
          <w:sz w:val="28"/>
          <w:szCs w:val="28"/>
        </w:rPr>
        <w:t>ли участие</w:t>
      </w:r>
      <w:r>
        <w:rPr>
          <w:rFonts w:ascii="Times New Roman" w:hAnsi="Times New Roman" w:cs="Times New Roman"/>
          <w:sz w:val="28"/>
          <w:szCs w:val="28"/>
        </w:rPr>
        <w:t xml:space="preserve"> в церемонии вручения звезды Героя России вдове Нурмагомеда Гаджимагомедова</w:t>
      </w:r>
      <w:r w:rsidR="00321A5C">
        <w:rPr>
          <w:rFonts w:ascii="Times New Roman" w:hAnsi="Times New Roman" w:cs="Times New Roman"/>
          <w:sz w:val="28"/>
          <w:szCs w:val="28"/>
        </w:rPr>
        <w:t>.</w:t>
      </w:r>
    </w:p>
    <w:sectPr w:rsidR="007F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85" w:rsidRDefault="00555085">
      <w:pPr>
        <w:spacing w:line="240" w:lineRule="auto"/>
      </w:pPr>
      <w:r>
        <w:separator/>
      </w:r>
    </w:p>
  </w:endnote>
  <w:endnote w:type="continuationSeparator" w:id="0">
    <w:p w:rsidR="00555085" w:rsidRDefault="00555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85" w:rsidRDefault="00555085">
      <w:pPr>
        <w:spacing w:after="0"/>
      </w:pPr>
      <w:r>
        <w:separator/>
      </w:r>
    </w:p>
  </w:footnote>
  <w:footnote w:type="continuationSeparator" w:id="0">
    <w:p w:rsidR="00555085" w:rsidRDefault="005550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96C6B"/>
    <w:multiLevelType w:val="multilevel"/>
    <w:tmpl w:val="4DC96C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B2C47"/>
    <w:multiLevelType w:val="multilevel"/>
    <w:tmpl w:val="73BB2C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7229D"/>
    <w:multiLevelType w:val="multilevel"/>
    <w:tmpl w:val="77F722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CF"/>
    <w:rsid w:val="00121A97"/>
    <w:rsid w:val="00124AA9"/>
    <w:rsid w:val="00167ECC"/>
    <w:rsid w:val="001C73FB"/>
    <w:rsid w:val="002232CF"/>
    <w:rsid w:val="002C6ECA"/>
    <w:rsid w:val="00321A5C"/>
    <w:rsid w:val="00494FAD"/>
    <w:rsid w:val="004B5816"/>
    <w:rsid w:val="00512ECA"/>
    <w:rsid w:val="00547C44"/>
    <w:rsid w:val="00555085"/>
    <w:rsid w:val="00625F93"/>
    <w:rsid w:val="006555A8"/>
    <w:rsid w:val="006F1499"/>
    <w:rsid w:val="007F11CE"/>
    <w:rsid w:val="008310E6"/>
    <w:rsid w:val="0087380C"/>
    <w:rsid w:val="00981A7D"/>
    <w:rsid w:val="009F1A8B"/>
    <w:rsid w:val="00AD0AC5"/>
    <w:rsid w:val="00AE08E3"/>
    <w:rsid w:val="00B34A4D"/>
    <w:rsid w:val="00B93C4C"/>
    <w:rsid w:val="00BB1123"/>
    <w:rsid w:val="00BF73C4"/>
    <w:rsid w:val="00CE51C6"/>
    <w:rsid w:val="00CF6514"/>
    <w:rsid w:val="00CF74E5"/>
    <w:rsid w:val="00D611B0"/>
    <w:rsid w:val="00D72635"/>
    <w:rsid w:val="00DC4683"/>
    <w:rsid w:val="00E10338"/>
    <w:rsid w:val="00EB453F"/>
    <w:rsid w:val="3F70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11E3C-7C1E-4C9D-9344-B6C19DC0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Saniyat Nabieva</cp:lastModifiedBy>
  <cp:revision>19</cp:revision>
  <cp:lastPrinted>2022-03-22T12:39:00Z</cp:lastPrinted>
  <dcterms:created xsi:type="dcterms:W3CDTF">2022-03-22T08:16:00Z</dcterms:created>
  <dcterms:modified xsi:type="dcterms:W3CDTF">2022-04-05T08:06:00Z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7E2442FEDB4749409303C100BA8B864E</vt:lpwstr>
  </property>
</Properties>
</file>